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B5041D" w14:textId="7632946D" w:rsidR="00C255B9" w:rsidRPr="00C255B9" w:rsidRDefault="00C255B9" w:rsidP="007F4DBC">
      <w:pPr>
        <w:pStyle w:val="Header"/>
        <w:spacing w:before="240" w:after="360"/>
      </w:pPr>
      <w:r w:rsidRPr="00083652">
        <w:t xml:space="preserve">Century of Innovation Celebration: Chrysler Brand Reveals </w:t>
      </w:r>
      <w:r w:rsidRPr="00083652">
        <w:br/>
        <w:t xml:space="preserve">Chrysler Pacifica 100th Anniversary Edition, </w:t>
      </w:r>
      <w:r w:rsidRPr="00083652">
        <w:br/>
        <w:t>Hosts Chrysler Historical Vehicle Drive on Detroit’s Belle Isle</w:t>
      </w:r>
    </w:p>
    <w:p w14:paraId="7E782DDB" w14:textId="7F76CBF0" w:rsidR="00C255B9" w:rsidRPr="00C255B9" w:rsidRDefault="00C255B9" w:rsidP="00C255B9">
      <w:pPr>
        <w:pStyle w:val="ListBullet"/>
      </w:pPr>
      <w:r w:rsidRPr="00C255B9">
        <w:t xml:space="preserve">Chrysler continues 100-year celebration with Chrysler historical vehicle drive on Detroit’s </w:t>
      </w:r>
      <w:r>
        <w:br/>
      </w:r>
      <w:r w:rsidRPr="00C255B9">
        <w:t>Belle Isle</w:t>
      </w:r>
      <w:r w:rsidR="00083652">
        <w:t xml:space="preserve"> </w:t>
      </w:r>
      <w:r w:rsidRPr="00C255B9">
        <w:t xml:space="preserve">with iconic cars, including 1934 Chrysler Airflow, 1948 Town &amp; Country, </w:t>
      </w:r>
      <w:r>
        <w:br/>
      </w:r>
      <w:r w:rsidRPr="00C255B9">
        <w:t>1955 Chrysler 300 and 1963 Chrysler Turbine</w:t>
      </w:r>
    </w:p>
    <w:p w14:paraId="638431E1" w14:textId="77777777" w:rsidR="00C255B9" w:rsidRPr="00C255B9" w:rsidRDefault="00C255B9" w:rsidP="00C255B9">
      <w:pPr>
        <w:pStyle w:val="ListBullet"/>
      </w:pPr>
      <w:r w:rsidRPr="00C255B9">
        <w:t>Chrysler brand introduces new 2026 Chrysler Pacifica 100th Anniversary Edition to commemorate Chrysler’s Century of Innovation</w:t>
      </w:r>
    </w:p>
    <w:p w14:paraId="617A6060" w14:textId="68AE0CF6" w:rsidR="00C255B9" w:rsidRPr="00C255B9" w:rsidRDefault="00C255B9" w:rsidP="00C255B9">
      <w:pPr>
        <w:pStyle w:val="ListBullet"/>
      </w:pPr>
      <w:r w:rsidRPr="00C255B9">
        <w:t xml:space="preserve">Chrysler Pacifica 100th Anniversary Edition features unique content, including new </w:t>
      </w:r>
      <w:r>
        <w:br/>
      </w:r>
      <w:r w:rsidRPr="00C255B9">
        <w:t xml:space="preserve">“Est. 1925” Chrysler wing badge decal, Luster Gray polished wheels, semi-gloss Granite </w:t>
      </w:r>
      <w:r>
        <w:br/>
      </w:r>
      <w:r w:rsidRPr="00C255B9">
        <w:t>Crystal fascia and grille trim, and semi-gloss Granite Crystal Chrysler wing grille badge</w:t>
      </w:r>
    </w:p>
    <w:p w14:paraId="2ED02256" w14:textId="78342E54" w:rsidR="00C255B9" w:rsidRPr="00C255B9" w:rsidRDefault="00C255B9" w:rsidP="00C255B9">
      <w:pPr>
        <w:pStyle w:val="ListBullet"/>
      </w:pPr>
      <w:r w:rsidRPr="00C255B9">
        <w:t xml:space="preserve">Standard features include 10.1-inch Uconnect touchscreen with Apple CarPlay and Android Auto, Stow ‘n Go seats, power-sliding side doors, power liftgate and more to make life easier </w:t>
      </w:r>
      <w:r>
        <w:br/>
      </w:r>
      <w:r w:rsidRPr="00C255B9">
        <w:t>for families</w:t>
      </w:r>
    </w:p>
    <w:p w14:paraId="01C20075" w14:textId="76027EE7" w:rsidR="00C255B9" w:rsidRPr="00C255B9" w:rsidRDefault="00C255B9" w:rsidP="00C255B9">
      <w:pPr>
        <w:pStyle w:val="ListBullet"/>
      </w:pPr>
      <w:r w:rsidRPr="00C255B9">
        <w:t xml:space="preserve">Pacifica 100th Anniversary Edition offers trio of available colors — Red Hot, Bright White </w:t>
      </w:r>
      <w:r>
        <w:br/>
      </w:r>
      <w:r w:rsidRPr="00C255B9">
        <w:t xml:space="preserve">and Hydro Blue — and builds off Chrysler Pacifica Select front-wheel drive or all-wheel </w:t>
      </w:r>
      <w:r>
        <w:br/>
      </w:r>
      <w:r w:rsidRPr="00C255B9">
        <w:t>drive or Chrysler Pacifica Plug-in Hybrid Select models</w:t>
      </w:r>
    </w:p>
    <w:p w14:paraId="0A98395C" w14:textId="58CB6D09" w:rsidR="00C255B9" w:rsidRPr="00C255B9" w:rsidRDefault="00C255B9" w:rsidP="00C255B9">
      <w:pPr>
        <w:pStyle w:val="ListBullet"/>
      </w:pPr>
      <w:r w:rsidRPr="00C255B9">
        <w:t xml:space="preserve">Chrysler 100th celebration continues on June 5 with group photo at Chrysler Technology </w:t>
      </w:r>
      <w:r>
        <w:br/>
      </w:r>
      <w:r w:rsidRPr="00C255B9">
        <w:t>Center Auburn Hills campus, featuring more than 1,500 employees and dedication of special time capsule based on toolbox Walter P. Chrysler used early in his career</w:t>
      </w:r>
    </w:p>
    <w:p w14:paraId="0CDD4263" w14:textId="09888828" w:rsidR="00C255B9" w:rsidRPr="00C255B9" w:rsidRDefault="00C255B9" w:rsidP="00C255B9">
      <w:pPr>
        <w:pStyle w:val="ListBullet"/>
      </w:pPr>
      <w:r w:rsidRPr="00C255B9">
        <w:t>Information on events planned for later this summer to celebrate</w:t>
      </w:r>
      <w:r w:rsidR="00083652">
        <w:t xml:space="preserve"> </w:t>
      </w:r>
      <w:r w:rsidRPr="00C255B9">
        <w:t xml:space="preserve">Chrysler’s 100 years </w:t>
      </w:r>
      <w:r>
        <w:br/>
      </w:r>
      <w:r w:rsidRPr="00C255B9">
        <w:t>still to come</w:t>
      </w:r>
    </w:p>
    <w:p w14:paraId="1F4890C5" w14:textId="475304F2" w:rsidR="00C255B9" w:rsidRPr="00C255B9" w:rsidRDefault="00C255B9" w:rsidP="00C255B9">
      <w:pPr>
        <w:pStyle w:val="SpaceAfterLastIntroBullet"/>
      </w:pPr>
      <w:r w:rsidRPr="00C255B9">
        <w:t xml:space="preserve">For more information and updates on the Chrysler Century of Innovation celebration, </w:t>
      </w:r>
      <w:r>
        <w:br/>
      </w:r>
      <w:r w:rsidRPr="00C255B9">
        <w:t xml:space="preserve">visit </w:t>
      </w:r>
      <w:hyperlink r:id="rId8" w:tgtFrame="_blank" w:history="1">
        <w:r w:rsidRPr="00C255B9">
          <w:rPr>
            <w:rStyle w:val="Hyperlink"/>
          </w:rPr>
          <w:t>Chrysler.com</w:t>
        </w:r>
      </w:hyperlink>
    </w:p>
    <w:p w14:paraId="5EFE270D" w14:textId="579AD429" w:rsidR="00C255B9" w:rsidRDefault="00C255B9" w:rsidP="00C255B9">
      <w:pPr>
        <w:pStyle w:val="BodyCopy"/>
      </w:pPr>
      <w:r w:rsidRPr="00C255B9">
        <w:rPr>
          <w:b/>
          <w:bCs w:val="0"/>
        </w:rPr>
        <w:t>June 4, 2025, Auburn Hills, Mich. –</w:t>
      </w:r>
      <w:r w:rsidRPr="00C255B9">
        <w:t xml:space="preserve"> It’s Chrysler’s birthday week and the brand is continuing to unwrap a celebratory slate of initiatives to mark 100 years, starting today on Detroit’s Belle Isle where media gathered for the once-in-a-century opportunity to drive historic Chrysler vehicles and also view the introduction of the new 2026 Chrysler Pacifica 100th Anniversary Edition.</w:t>
      </w:r>
    </w:p>
    <w:p w14:paraId="72DF22DB" w14:textId="77777777" w:rsidR="00C255B9" w:rsidRDefault="00C255B9" w:rsidP="00C255B9">
      <w:pPr>
        <w:pStyle w:val="BodyCopy"/>
        <w:keepNext/>
        <w:keepLines/>
      </w:pPr>
      <w:r w:rsidRPr="00C255B9">
        <w:lastRenderedPageBreak/>
        <w:t>Chrysler Brand CEO Chris Feuell, Chief Design Officer Ralph Gilles and Chrysler Historian Brandt Rosenbusch highlighted the brand’s Century of Innovation with a discussion about Chrysler’s past, present and future, on display at the Detroit Yacht Club on Belle Isle in Detroit, where Walter P. Chrysler was a member. More than 20 historic Chrysler concept and production vehicles were on display with many motoring on road to mark the occasion.</w:t>
      </w:r>
    </w:p>
    <w:p w14:paraId="0C078AC1" w14:textId="77777777" w:rsidR="00C255B9" w:rsidRDefault="00C255B9" w:rsidP="00C255B9">
      <w:pPr>
        <w:pStyle w:val="BodyCopy"/>
      </w:pPr>
      <w:r w:rsidRPr="00C255B9">
        <w:t>“Chrysler’s 100th anniversary is truly a once-in-a-lifetime opportunity,” said Feuell. “How often do you get to sit behind the wheel of history and feel what it was like when Chrysler revolutionized the road? Because Chrysler isn’t just a name — it’s a symbol of progress and a century of innovation. From engineering breakthroughs to design firsts, Chrysler has always been ahead of its time. And while we’ve brought amazing products to life over the past 100 years, we’re not done yet. The Chrysler brand continues to lead, with new innovations, bold ideas and continued investment in the future.”</w:t>
      </w:r>
    </w:p>
    <w:p w14:paraId="3FB5A5B0" w14:textId="77777777" w:rsidR="00C255B9" w:rsidRDefault="00C255B9" w:rsidP="00C255B9">
      <w:pPr>
        <w:pStyle w:val="BodyCopy"/>
      </w:pPr>
      <w:r w:rsidRPr="00C255B9">
        <w:t>Historic vehicles making an appearance on Belle Isle ranged from the first Chrysler-branded vehicle, the 1924 Chrysler Six, to the Chrysler Pacifica Plug-in Hybrid and the Chrysler Halcyon Concept, representing a potential future design theme and direction for the brand. Media took the wheel for the once-in-a-century chance to either drive or go for a ride around scenic Belle Isle in a dozen historic vehicles, including the 1934 Chrysler Airflow, 1948 Town &amp; Country, 1951 New Yorker Convertible, 1955 Chrysler 300, 1958 Chrysler 300D, 1963 Chrysler Turbine, 1976 Chrysler Cordoba and today’s segment-leading minivan, the Chrysler Pacifica.</w:t>
      </w:r>
    </w:p>
    <w:p w14:paraId="3C4327B7" w14:textId="77777777" w:rsidR="00C255B9" w:rsidRDefault="00C255B9" w:rsidP="00C255B9">
      <w:pPr>
        <w:pStyle w:val="Heading3"/>
      </w:pPr>
      <w:r w:rsidRPr="00C255B9">
        <w:t>2026 Chrysler Pacifica 100th Anniversary Edition</w:t>
      </w:r>
    </w:p>
    <w:p w14:paraId="25994906" w14:textId="77777777" w:rsidR="00C255B9" w:rsidRDefault="00C255B9" w:rsidP="00C255B9">
      <w:pPr>
        <w:pStyle w:val="BodyCopy"/>
      </w:pPr>
      <w:r w:rsidRPr="00C255B9">
        <w:t>To celebrate the present, Chrysler introduced the 2026 Chrysler Pacifica 100th Anniversary Edition at the Belle Isle event to commemorate today’s segment-leading minivan and the most awarded minivan ever, available with all-wheel drive and as the only plug-in hybrid in the segment.</w:t>
      </w:r>
    </w:p>
    <w:p w14:paraId="3DE6A4B8" w14:textId="1BDC9B97" w:rsidR="00C255B9" w:rsidRPr="00C255B9" w:rsidRDefault="00C255B9" w:rsidP="00C255B9">
      <w:pPr>
        <w:pStyle w:val="BodyCopy"/>
      </w:pPr>
      <w:r w:rsidRPr="00C255B9">
        <w:t xml:space="preserve">Available in a trio of colors </w:t>
      </w:r>
      <w:r w:rsidR="00083652" w:rsidRPr="00C255B9">
        <w:t>—</w:t>
      </w:r>
      <w:r w:rsidRPr="00C255B9">
        <w:t xml:space="preserve"> Red Hot, Bright White and Hydro Blue — the Chrysler Pacifica 100th Anniversary Edition builds off the Chrysler Pacifica Select (front- or all-wheel drive) or Chrysler Pacifica Select Plug-in Hybrid, adding special-edition content, including:</w:t>
      </w:r>
    </w:p>
    <w:p w14:paraId="544A00E8" w14:textId="77777777" w:rsidR="00C255B9" w:rsidRPr="00C255B9" w:rsidRDefault="00C255B9" w:rsidP="00C255B9">
      <w:pPr>
        <w:pStyle w:val="ListBullet"/>
      </w:pPr>
      <w:r w:rsidRPr="00C255B9">
        <w:t>New “Est. 1925” Chrysler wing badge decal at the rear</w:t>
      </w:r>
    </w:p>
    <w:p w14:paraId="3611AADC" w14:textId="77777777" w:rsidR="00C255B9" w:rsidRPr="00C255B9" w:rsidRDefault="00C255B9" w:rsidP="00C255B9">
      <w:pPr>
        <w:pStyle w:val="ListBullet"/>
      </w:pPr>
      <w:r w:rsidRPr="00C255B9">
        <w:t>Luster Gray polished wheels (new for 2026 model year)</w:t>
      </w:r>
    </w:p>
    <w:p w14:paraId="5ED486F2" w14:textId="77777777" w:rsidR="00C255B9" w:rsidRPr="00C255B9" w:rsidRDefault="00C255B9" w:rsidP="00C255B9">
      <w:pPr>
        <w:pStyle w:val="ListBullet"/>
      </w:pPr>
      <w:r w:rsidRPr="00C255B9">
        <w:t>Semi-gloss Granite Crystal fascia and grille trim (new for 2026 model year)</w:t>
      </w:r>
    </w:p>
    <w:p w14:paraId="1A49E7A1" w14:textId="71904525" w:rsidR="00C255B9" w:rsidRPr="00C255B9" w:rsidRDefault="00C255B9" w:rsidP="00C255B9">
      <w:pPr>
        <w:pStyle w:val="ListBullet"/>
      </w:pPr>
      <w:r w:rsidRPr="00C255B9">
        <w:t xml:space="preserve">Semi-gloss Granite Crystal Chrysler wing badge on grille, with center in Anodized Ink </w:t>
      </w:r>
      <w:r>
        <w:br/>
      </w:r>
      <w:r w:rsidRPr="00C255B9">
        <w:t>(new for 2026 model year)</w:t>
      </w:r>
    </w:p>
    <w:p w14:paraId="2047CCAE" w14:textId="77777777" w:rsidR="00C255B9" w:rsidRPr="00C255B9" w:rsidRDefault="00C255B9" w:rsidP="00C255B9">
      <w:pPr>
        <w:pStyle w:val="ListBullet"/>
      </w:pPr>
      <w:r w:rsidRPr="00C255B9">
        <w:t>Gloss black mirror caps and black daylight openings</w:t>
      </w:r>
    </w:p>
    <w:p w14:paraId="7D83E3BB" w14:textId="46B983B1" w:rsidR="00C255B9" w:rsidRPr="00C255B9" w:rsidRDefault="00C255B9" w:rsidP="00C255B9">
      <w:pPr>
        <w:pStyle w:val="SpaceAfterLastBodyBullet"/>
      </w:pPr>
      <w:r w:rsidRPr="00C255B9">
        <w:lastRenderedPageBreak/>
        <w:t xml:space="preserve">Safety Sphere package content, including ParkSense front park assist with stop and </w:t>
      </w:r>
      <w:r>
        <w:br/>
      </w:r>
      <w:r w:rsidRPr="00C255B9">
        <w:t>360-degree surround view camera system</w:t>
      </w:r>
    </w:p>
    <w:p w14:paraId="2F18746A" w14:textId="77777777" w:rsidR="000D6FD4" w:rsidRDefault="00C255B9" w:rsidP="00C255B9">
      <w:pPr>
        <w:pStyle w:val="BodyCopy"/>
      </w:pPr>
      <w:r w:rsidRPr="00C255B9">
        <w:t>The Pacifica Select model is loaded with standard content, including a 10.1-inch touchscreen with Apple CarPlay and Android Auto, Stow ‘n Go seats (second- and third-row Stow ‘n Go on Select gas models), heated front seats and steering wheel, power-sliding side doors and power liftgate, safety features, including Blind-spot Monitoring and lane departure warning, and much more. Options include the Uconnect Theater Family package with seatback video screens, upgraded Alpine 13-speaker audio and built-in Amazon Fire TV to name a few.</w:t>
      </w:r>
    </w:p>
    <w:p w14:paraId="145DB65B" w14:textId="77777777" w:rsidR="000D6FD4" w:rsidRDefault="00C255B9" w:rsidP="00C255B9">
      <w:pPr>
        <w:pStyle w:val="BodyCopy"/>
      </w:pPr>
      <w:r w:rsidRPr="00C255B9">
        <w:t>The 2026 Chrysler Pacifica Select will be available at a starting U.S. manufacturer’s suggested retail price (MSRP) of $42,465, with the Pacifica Plug-in Hybrid Select available at a starting MSRP of $51,070. The Chrysler Pacifica 100th Anniversary Edition will be available at an MSRP of $44,390 ($47,385 with AWD) and at an MSRP of $52,565 for the Pacifica Plug-in Hybrid version (all prices exclude destination, taxes and fees). The Pacifica 100th Anniversary Edition will be available in the U.S. and Canada, with orders opening in June.</w:t>
      </w:r>
    </w:p>
    <w:p w14:paraId="411C01B6" w14:textId="77777777" w:rsidR="000D6FD4" w:rsidRDefault="00C255B9" w:rsidP="000D6FD4">
      <w:pPr>
        <w:pStyle w:val="Heading3"/>
      </w:pPr>
      <w:r w:rsidRPr="00C255B9">
        <w:t>The Century of Innovation Celebration Continues</w:t>
      </w:r>
    </w:p>
    <w:p w14:paraId="39F28772" w14:textId="77777777" w:rsidR="000D6FD4" w:rsidRDefault="00C255B9" w:rsidP="00C255B9">
      <w:pPr>
        <w:pStyle w:val="BodyCopy"/>
      </w:pPr>
      <w:r w:rsidRPr="00C255B9">
        <w:t>Chrysler has even more in store leading up to the brand’s official birthday on June 6, 2025 — the date Maxwell Motors officially became Chrysler Corporation with Walter P. Chrysler as president. More than 1,500 employees will gather on the lawn at Chrysler Technology Center in Auburn Hills, Michigan, on June 5 for a group photo honoring those who have made 100 years of Chrysler possible.</w:t>
      </w:r>
    </w:p>
    <w:p w14:paraId="0914EAF2" w14:textId="77777777" w:rsidR="000D6FD4" w:rsidRDefault="00C255B9" w:rsidP="00C255B9">
      <w:pPr>
        <w:pStyle w:val="BodyCopy"/>
      </w:pPr>
      <w:r w:rsidRPr="00C255B9">
        <w:t>The occasion will also be commemorated with a unique time capsule replica of the iconic toolbox Walter P. Chrysler used early in his career, sealed with rare Chrysler memorabilia and a list of names of those participating in the group photo.</w:t>
      </w:r>
    </w:p>
    <w:p w14:paraId="6338BA34" w14:textId="77777777" w:rsidR="000D6FD4" w:rsidRDefault="00C255B9" w:rsidP="00C255B9">
      <w:pPr>
        <w:pStyle w:val="BodyCopy"/>
      </w:pPr>
      <w:r w:rsidRPr="00C255B9">
        <w:t>The Chrysler Century of Innovation sales event will also kick off in June to mark the brand’s 100 years of automotive innovation, and additional enthusiast events celebrating Chrysler’s 100 years are planned for later this summer.</w:t>
      </w:r>
    </w:p>
    <w:p w14:paraId="6DD1C59F" w14:textId="77777777" w:rsidR="000D6FD4" w:rsidRDefault="00C255B9" w:rsidP="00C255B9">
      <w:pPr>
        <w:pStyle w:val="BodyCopy"/>
      </w:pPr>
      <w:r w:rsidRPr="00C255B9">
        <w:t xml:space="preserve">For more information and updates on the Chrysler Century of Innovation celebration and on the Chrysler Century of Innovation sales event, visit </w:t>
      </w:r>
      <w:hyperlink r:id="rId9" w:tgtFrame="_blank" w:history="1">
        <w:r w:rsidRPr="00083652">
          <w:rPr>
            <w:rStyle w:val="Hyperlink"/>
          </w:rPr>
          <w:t>Chrysler.com</w:t>
        </w:r>
      </w:hyperlink>
      <w:r w:rsidRPr="00C255B9">
        <w:t>.</w:t>
      </w:r>
    </w:p>
    <w:p w14:paraId="17691E50" w14:textId="77777777" w:rsidR="000D6FD4" w:rsidRDefault="00C255B9" w:rsidP="00083652">
      <w:pPr>
        <w:pStyle w:val="Heading3"/>
        <w:keepNext/>
        <w:keepLines/>
        <w:spacing w:line="240" w:lineRule="auto"/>
      </w:pPr>
      <w:r w:rsidRPr="00C255B9">
        <w:lastRenderedPageBreak/>
        <w:t>Chrysler Brand</w:t>
      </w:r>
    </w:p>
    <w:p w14:paraId="6C7C4001" w14:textId="77777777" w:rsidR="000D6FD4" w:rsidRDefault="00C255B9" w:rsidP="00083652">
      <w:pPr>
        <w:pStyle w:val="BodyCopy"/>
        <w:keepNext/>
        <w:keepLines/>
      </w:pPr>
      <w:r w:rsidRPr="00C255B9">
        <w:t>Chrysler marks its 100th anniversary in 2025, honoring Walter P. Chrysler's legacy of innovation, engineering excellence and beautiful, affordable designs. As the brand celebrates this milestone, the future looks bright with exciting new releases: a refreshed Chrysler Pacifica in 2026, a new crossover soon after and a third product inspired by the Halcyon concept.</w:t>
      </w:r>
    </w:p>
    <w:p w14:paraId="60F7E195" w14:textId="3A61EF05" w:rsidR="000D6FD4" w:rsidRDefault="00C255B9" w:rsidP="00083652">
      <w:pPr>
        <w:pStyle w:val="BodyCopy"/>
      </w:pPr>
      <w:r w:rsidRPr="00C255B9">
        <w:t xml:space="preserve">The Chrysler Pacifica, the most awarded minivan ever, continues to lead the segment it created </w:t>
      </w:r>
      <w:r w:rsidR="00083652">
        <w:br/>
      </w:r>
      <w:r w:rsidRPr="00C255B9">
        <w:t xml:space="preserve">more than 40 years ago. The Pacifica Plug-in Hybrid, the first electrified minivan in its class, achieves 82 MPGe, with an all-electric range of 32 miles and a total range of 520 miles. With class-leading </w:t>
      </w:r>
      <w:r w:rsidR="00083652">
        <w:br/>
      </w:r>
      <w:r w:rsidRPr="00C255B9">
        <w:t xml:space="preserve">safety features and available all-wheel drive, Pacifica is designed for modern families. Chrysler </w:t>
      </w:r>
      <w:r w:rsidR="00083652">
        <w:br/>
      </w:r>
      <w:r w:rsidRPr="00C255B9">
        <w:t>will also celebrate the 20th anniversary of its exclusive Stow ‘n Go seating and storage system in 2025, as well as the return of the budget-friendly Chrysler Voyager to the lineup.</w:t>
      </w:r>
    </w:p>
    <w:p w14:paraId="3491BE48" w14:textId="77777777" w:rsidR="000D6FD4" w:rsidRDefault="00C255B9" w:rsidP="00C255B9">
      <w:pPr>
        <w:pStyle w:val="BodyCopy"/>
      </w:pPr>
      <w:r w:rsidRPr="00C255B9">
        <w:t xml:space="preserve">Chrysler is part of the portfolio of brands offered by leading global automaker and mobility provider Stellantis. For more information regarding Stellantis (NYSE: STLA), please visit </w:t>
      </w:r>
      <w:hyperlink r:id="rId10" w:tgtFrame="_blank" w:history="1">
        <w:r w:rsidRPr="001818B7">
          <w:rPr>
            <w:rStyle w:val="Hyperlink"/>
          </w:rPr>
          <w:t>www.stellantis.com</w:t>
        </w:r>
      </w:hyperlink>
      <w:r w:rsidRPr="00C255B9">
        <w:t>.</w:t>
      </w:r>
    </w:p>
    <w:p w14:paraId="47C489CC" w14:textId="56D07D92" w:rsidR="00C255B9" w:rsidRPr="00C255B9" w:rsidRDefault="00C255B9" w:rsidP="00C255B9">
      <w:pPr>
        <w:pStyle w:val="BodyCopy"/>
      </w:pPr>
      <w:r w:rsidRPr="00083652">
        <w:rPr>
          <w:b/>
          <w:bCs w:val="0"/>
        </w:rPr>
        <w:t>Follow Chrysler and company news and video on:</w:t>
      </w:r>
      <w:r w:rsidRPr="00C255B9">
        <w:br/>
        <w:t xml:space="preserve">Company blog: </w:t>
      </w:r>
      <w:hyperlink r:id="rId11" w:tgtFrame="_blank" w:history="1">
        <w:r w:rsidRPr="00C255B9">
          <w:rPr>
            <w:rStyle w:val="Hyperlink"/>
          </w:rPr>
          <w:t>http://blog.stellantisnorthamerica.com</w:t>
        </w:r>
      </w:hyperlink>
      <w:r w:rsidRPr="00C255B9">
        <w:br/>
        <w:t xml:space="preserve">Media website: </w:t>
      </w:r>
      <w:hyperlink r:id="rId12" w:tgtFrame="_blank" w:history="1">
        <w:r w:rsidRPr="00C255B9">
          <w:rPr>
            <w:rStyle w:val="Hyperlink"/>
          </w:rPr>
          <w:t>http://media.stellantisnorthamerica.com</w:t>
        </w:r>
      </w:hyperlink>
      <w:r w:rsidRPr="00C255B9">
        <w:br/>
        <w:t xml:space="preserve">Chrysler brand: </w:t>
      </w:r>
      <w:hyperlink r:id="rId13" w:tgtFrame="_blank" w:history="1">
        <w:r w:rsidRPr="00C255B9">
          <w:rPr>
            <w:rStyle w:val="Hyperlink"/>
          </w:rPr>
          <w:t>www.chrysler.com</w:t>
        </w:r>
      </w:hyperlink>
      <w:r w:rsidRPr="00C255B9">
        <w:br/>
        <w:t xml:space="preserve">Facebook: </w:t>
      </w:r>
      <w:hyperlink r:id="rId14" w:tgtFrame="_blank" w:history="1">
        <w:r w:rsidRPr="00C255B9">
          <w:rPr>
            <w:rStyle w:val="Hyperlink"/>
          </w:rPr>
          <w:t>www.facebook.com/chrysler</w:t>
        </w:r>
      </w:hyperlink>
      <w:r w:rsidRPr="00C255B9">
        <w:br/>
        <w:t xml:space="preserve">Instagram: </w:t>
      </w:r>
      <w:hyperlink r:id="rId15" w:tgtFrame="_blank" w:history="1">
        <w:r w:rsidRPr="00C255B9">
          <w:rPr>
            <w:rStyle w:val="Hyperlink"/>
          </w:rPr>
          <w:t>https://www.instagram.com/chrysler</w:t>
        </w:r>
      </w:hyperlink>
      <w:r w:rsidRPr="00C255B9">
        <w:br/>
        <w:t xml:space="preserve">X (Twitter): </w:t>
      </w:r>
      <w:hyperlink r:id="rId16" w:tgtFrame="_blank" w:history="1">
        <w:r w:rsidRPr="00C255B9">
          <w:rPr>
            <w:rStyle w:val="Hyperlink"/>
          </w:rPr>
          <w:t>www.twitter.com/chrysler</w:t>
        </w:r>
      </w:hyperlink>
      <w:r w:rsidRPr="00C255B9">
        <w:t xml:space="preserve"> or </w:t>
      </w:r>
      <w:hyperlink r:id="rId17" w:tgtFrame="_blank" w:history="1">
        <w:r w:rsidRPr="00C255B9">
          <w:rPr>
            <w:rStyle w:val="Hyperlink"/>
          </w:rPr>
          <w:t>@StellantisNA</w:t>
        </w:r>
      </w:hyperlink>
      <w:r w:rsidRPr="00C255B9">
        <w:br/>
        <w:t xml:space="preserve">YouTube: </w:t>
      </w:r>
      <w:hyperlink r:id="rId18" w:tgtFrame="_blank" w:history="1">
        <w:r w:rsidRPr="00C255B9">
          <w:rPr>
            <w:rStyle w:val="Hyperlink"/>
          </w:rPr>
          <w:t>www.youtube.com/chrysler</w:t>
        </w:r>
      </w:hyperlink>
      <w:r w:rsidRPr="00C255B9">
        <w:t xml:space="preserve"> or </w:t>
      </w:r>
      <w:hyperlink r:id="rId19" w:tgtFrame="_blank" w:history="1">
        <w:r w:rsidRPr="00C255B9">
          <w:rPr>
            <w:rStyle w:val="Hyperlink"/>
          </w:rPr>
          <w:t>https://www.youtube.com/StellantisNA</w:t>
        </w:r>
      </w:hyperlink>
    </w:p>
    <w:p w14:paraId="3400F78D" w14:textId="3A8482C8" w:rsidR="00C255B9" w:rsidRPr="00C255B9" w:rsidRDefault="00C255B9" w:rsidP="000D6FD4">
      <w:pPr>
        <w:pStyle w:val="EndofDocument"/>
      </w:pPr>
      <w:r w:rsidRPr="00C255B9">
        <w:t>###</w:t>
      </w:r>
    </w:p>
    <w:p w14:paraId="7C9E3822" w14:textId="50F37B0D" w:rsidR="003A2EEA" w:rsidRPr="00C255B9" w:rsidRDefault="00C255B9" w:rsidP="00C255B9">
      <w:pPr>
        <w:pStyle w:val="BodyCopy"/>
      </w:pPr>
      <w:r w:rsidRPr="00C255B9">
        <w:t xml:space="preserve">Additional information and news from Stellantis are available at </w:t>
      </w:r>
      <w:hyperlink r:id="rId20" w:tgtFrame="_blank" w:history="1">
        <w:r w:rsidR="001818B7">
          <w:rPr>
            <w:rStyle w:val="Hyperlink"/>
          </w:rPr>
          <w:t>https://media.stellantisnorthamerica.com</w:t>
        </w:r>
      </w:hyperlink>
      <w:r w:rsidRPr="00C255B9">
        <w:t>.</w:t>
      </w:r>
    </w:p>
    <w:sectPr w:rsidR="003A2EEA" w:rsidRPr="00C255B9" w:rsidSect="00163301">
      <w:headerReference w:type="default" r:id="rId21"/>
      <w:footerReference w:type="even" r:id="rId22"/>
      <w:footerReference w:type="default" r:id="rId23"/>
      <w:pgSz w:w="12240" w:h="15840"/>
      <w:pgMar w:top="2520" w:right="1080" w:bottom="1080" w:left="1080" w:header="547" w:footer="4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9202EA" w14:textId="77777777" w:rsidR="00BA4164" w:rsidRDefault="00BA4164" w:rsidP="00B728F6">
      <w:r>
        <w:separator/>
      </w:r>
    </w:p>
    <w:p w14:paraId="6786B45B" w14:textId="77777777" w:rsidR="00BA4164" w:rsidRDefault="00BA4164"/>
  </w:endnote>
  <w:endnote w:type="continuationSeparator" w:id="0">
    <w:p w14:paraId="6C16CF9E" w14:textId="77777777" w:rsidR="00BA4164" w:rsidRDefault="00BA4164" w:rsidP="00B728F6">
      <w:r>
        <w:continuationSeparator/>
      </w:r>
    </w:p>
    <w:p w14:paraId="4227D5D0" w14:textId="77777777" w:rsidR="00BA4164" w:rsidRDefault="00BA41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embedRegular r:id="rId1" w:fontKey="{FF455993-A57B-7448-955D-A0C9646E59EA}"/>
    <w:embedBold r:id="rId2" w:fontKey="{15CA7F5F-3661-9F46-A7C8-AF762C054C5C}"/>
    <w:embedItalic r:id="rId3" w:fontKey="{7E07FA58-F7BE-0446-B8D1-18C16AF9CDCD}"/>
  </w:font>
  <w:font w:name="MS Mincho">
    <w:altName w:val="ＭＳ 明朝"/>
    <w:panose1 w:val="02020609040205080304"/>
    <w:charset w:val="80"/>
    <w:family w:val="modern"/>
    <w:pitch w:val="fixed"/>
    <w:sig w:usb0="E00002FF" w:usb1="6AC7FDFB" w:usb2="08000012" w:usb3="00000000" w:csb0="0002009F" w:csb1="00000000"/>
  </w:font>
  <w:font w:name="Arial Bold">
    <w:altName w:val="Avenir Heavy"/>
    <w:panose1 w:val="020B0604020202020204"/>
    <w:charset w:val="00"/>
    <w:family w:val="swiss"/>
    <w:pitch w:val="variable"/>
    <w:sig w:usb0="E0002AFF" w:usb1="C0007843" w:usb2="00000009" w:usb3="00000000" w:csb0="000001FF" w:csb1="00000000"/>
  </w:font>
  <w:font w:name="Times">
    <w:altName w:val="Times New Roman"/>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CD7E5" w14:textId="77777777" w:rsidR="00E3003F" w:rsidRDefault="00E3003F" w:rsidP="00BB1A14">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A6364D4" w14:textId="77777777" w:rsidR="00E3003F" w:rsidRDefault="00E3003F" w:rsidP="00BB1A14">
    <w:pPr>
      <w:pStyle w:val="Footer"/>
    </w:pPr>
  </w:p>
  <w:p w14:paraId="721FDD93" w14:textId="77777777" w:rsidR="00D275B8" w:rsidRDefault="00D275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D7107" w14:textId="6519F15B" w:rsidR="00D275B8" w:rsidRPr="00D74CD3" w:rsidRDefault="00585AF3" w:rsidP="00734E18">
    <w:pPr>
      <w:pStyle w:val="Footer"/>
    </w:pPr>
    <w:r>
      <w:rPr>
        <w:b w:val="0"/>
        <w:bCs/>
        <w:caps w:val="0"/>
      </w:rPr>
      <w:t>Chrysler 100</w:t>
    </w:r>
    <w:r w:rsidRPr="00585AF3">
      <w:rPr>
        <w:b w:val="0"/>
        <w:bCs/>
        <w:caps w:val="0"/>
        <w:vertAlign w:val="superscript"/>
      </w:rPr>
      <w:t>th</w:t>
    </w:r>
    <w:r>
      <w:rPr>
        <w:b w:val="0"/>
        <w:bCs/>
        <w:caps w:val="0"/>
      </w:rPr>
      <w:t xml:space="preserve"> Anniversary</w:t>
    </w:r>
    <w:r w:rsidR="004D5E65">
      <w:rPr>
        <w:b w:val="0"/>
        <w:bCs/>
        <w:caps w:val="0"/>
      </w:rPr>
      <w:t xml:space="preserve">  </w:t>
    </w:r>
    <w:r w:rsidR="00E3003F" w:rsidRPr="00D74CD3">
      <w:rPr>
        <w:b w:val="0"/>
        <w:bCs/>
      </w:rPr>
      <w:t xml:space="preserve">|  </w:t>
    </w:r>
    <w:r w:rsidR="00B72BD0" w:rsidRPr="00B72BD0">
      <w:t xml:space="preserve">2026 </w:t>
    </w:r>
    <w:r w:rsidR="00CE1704" w:rsidRPr="00B72BD0">
      <w:t>chrysler pacifica 100</w:t>
    </w:r>
    <w:r w:rsidR="00CE1704" w:rsidRPr="00B72BD0">
      <w:rPr>
        <w:vertAlign w:val="superscript"/>
      </w:rPr>
      <w:t>th</w:t>
    </w:r>
    <w:r w:rsidR="00CE1704" w:rsidRPr="00B72BD0">
      <w:t xml:space="preserve"> anniversary edition</w:t>
    </w:r>
    <w:r w:rsidR="00120528">
      <w:tab/>
    </w:r>
    <w:r w:rsidR="00E3003F" w:rsidRPr="00D74CD3">
      <w:rPr>
        <w:b w:val="0"/>
        <w:bCs/>
      </w:rPr>
      <w:t xml:space="preserve">|  </w:t>
    </w:r>
    <w:r w:rsidR="00E3003F" w:rsidRPr="00D74CD3">
      <w:fldChar w:fldCharType="begin"/>
    </w:r>
    <w:r w:rsidR="00E3003F" w:rsidRPr="00D74CD3">
      <w:instrText xml:space="preserve">PAGE  </w:instrText>
    </w:r>
    <w:r w:rsidR="00E3003F" w:rsidRPr="00D74CD3">
      <w:fldChar w:fldCharType="separate"/>
    </w:r>
    <w:r w:rsidR="00E3003F" w:rsidRPr="00D74CD3">
      <w:t>1</w:t>
    </w:r>
    <w:r w:rsidR="00E3003F" w:rsidRPr="00D74CD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5209A" w14:textId="77777777" w:rsidR="00BA4164" w:rsidRDefault="00BA4164" w:rsidP="00B728F6">
      <w:r>
        <w:separator/>
      </w:r>
    </w:p>
    <w:p w14:paraId="3150A6A9" w14:textId="77777777" w:rsidR="00BA4164" w:rsidRDefault="00BA4164"/>
  </w:footnote>
  <w:footnote w:type="continuationSeparator" w:id="0">
    <w:p w14:paraId="40099864" w14:textId="77777777" w:rsidR="00BA4164" w:rsidRDefault="00BA4164" w:rsidP="00B728F6">
      <w:r>
        <w:continuationSeparator/>
      </w:r>
    </w:p>
    <w:p w14:paraId="4B280BEB" w14:textId="77777777" w:rsidR="00BA4164" w:rsidRDefault="00BA41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0D4C7" w14:textId="3B767957" w:rsidR="00D275B8" w:rsidRDefault="00D275B8" w:rsidP="007C26A4">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8A22ED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EA226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76651C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71ED6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A969BC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A8E986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B2614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6C8F7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8244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5C2E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F09B3"/>
    <w:multiLevelType w:val="hybridMultilevel"/>
    <w:tmpl w:val="99C0C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042CC9"/>
    <w:multiLevelType w:val="hybridMultilevel"/>
    <w:tmpl w:val="9A3A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586EE7"/>
    <w:multiLevelType w:val="hybridMultilevel"/>
    <w:tmpl w:val="57168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FA204A"/>
    <w:multiLevelType w:val="hybridMultilevel"/>
    <w:tmpl w:val="7F987A1E"/>
    <w:lvl w:ilvl="0" w:tplc="1AB02AB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2C1728"/>
    <w:multiLevelType w:val="hybridMultilevel"/>
    <w:tmpl w:val="26200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8634D7"/>
    <w:multiLevelType w:val="hybridMultilevel"/>
    <w:tmpl w:val="A6602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0E108F"/>
    <w:multiLevelType w:val="hybridMultilevel"/>
    <w:tmpl w:val="0372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895D23"/>
    <w:multiLevelType w:val="multilevel"/>
    <w:tmpl w:val="9124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0FE72E2"/>
    <w:multiLevelType w:val="hybridMultilevel"/>
    <w:tmpl w:val="573C0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346EC0"/>
    <w:multiLevelType w:val="hybridMultilevel"/>
    <w:tmpl w:val="AE6C1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8E5F8A"/>
    <w:multiLevelType w:val="hybridMultilevel"/>
    <w:tmpl w:val="872C4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DB4C4D"/>
    <w:multiLevelType w:val="hybridMultilevel"/>
    <w:tmpl w:val="BA5035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49F0483"/>
    <w:multiLevelType w:val="hybridMultilevel"/>
    <w:tmpl w:val="9D380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B85187"/>
    <w:multiLevelType w:val="hybridMultilevel"/>
    <w:tmpl w:val="62248C7E"/>
    <w:lvl w:ilvl="0" w:tplc="CD908F2E">
      <w:start w:val="2019"/>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B903606"/>
    <w:multiLevelType w:val="hybridMultilevel"/>
    <w:tmpl w:val="A470E66A"/>
    <w:lvl w:ilvl="0" w:tplc="AEBE398E">
      <w:start w:val="1"/>
      <w:numFmt w:val="bullet"/>
      <w:pStyle w:val="ListBullet3"/>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4222F7"/>
    <w:multiLevelType w:val="hybridMultilevel"/>
    <w:tmpl w:val="87287590"/>
    <w:lvl w:ilvl="0" w:tplc="C7824E04">
      <w:start w:val="1"/>
      <w:numFmt w:val="bullet"/>
      <w:lvlText w:val=""/>
      <w:lvlJc w:val="left"/>
      <w:pPr>
        <w:ind w:left="72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087B64"/>
    <w:multiLevelType w:val="multilevel"/>
    <w:tmpl w:val="1EA634B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7" w15:restartNumberingAfterBreak="0">
    <w:nsid w:val="48785F07"/>
    <w:multiLevelType w:val="hybridMultilevel"/>
    <w:tmpl w:val="C7246DA2"/>
    <w:lvl w:ilvl="0" w:tplc="082A7D20">
      <w:start w:val="2019"/>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A6B2A2B"/>
    <w:multiLevelType w:val="hybridMultilevel"/>
    <w:tmpl w:val="0038C108"/>
    <w:lvl w:ilvl="0" w:tplc="E0E409D6">
      <w:start w:val="1"/>
      <w:numFmt w:val="bullet"/>
      <w:pStyle w:val="ListBullet4"/>
      <w:lvlText w:val="o"/>
      <w:lvlJc w:val="left"/>
      <w:pPr>
        <w:ind w:left="28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CF064B"/>
    <w:multiLevelType w:val="hybridMultilevel"/>
    <w:tmpl w:val="1EA634B0"/>
    <w:lvl w:ilvl="0" w:tplc="AA90FC0C">
      <w:start w:val="1"/>
      <w:numFmt w:val="bullet"/>
      <w:pStyle w:val="ListBullet2"/>
      <w:lvlText w:val="o"/>
      <w:lvlJc w:val="left"/>
      <w:pPr>
        <w:ind w:left="1440" w:hanging="360"/>
      </w:pPr>
      <w:rPr>
        <w:rFonts w:ascii="Courier New" w:hAnsi="Courier New" w:cs="Courier New" w:hint="default"/>
      </w:rPr>
    </w:lvl>
    <w:lvl w:ilvl="1" w:tplc="9E8CCEA4">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3291132"/>
    <w:multiLevelType w:val="multilevel"/>
    <w:tmpl w:val="93BADB9C"/>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15:restartNumberingAfterBreak="0">
    <w:nsid w:val="577A5BAE"/>
    <w:multiLevelType w:val="hybridMultilevel"/>
    <w:tmpl w:val="03D2EABA"/>
    <w:lvl w:ilvl="0" w:tplc="68028634">
      <w:start w:val="1"/>
      <w:numFmt w:val="bullet"/>
      <w:lvlText w:val=""/>
      <w:lvlJc w:val="left"/>
      <w:pPr>
        <w:ind w:left="720" w:hanging="360"/>
      </w:pPr>
      <w:rPr>
        <w:rFonts w:ascii="Symbol" w:hAnsi="Symbol" w:hint="default"/>
      </w:rPr>
    </w:lvl>
    <w:lvl w:ilvl="1" w:tplc="02086A62">
      <w:start w:val="1"/>
      <w:numFmt w:val="bullet"/>
      <w:lvlText w:val="o"/>
      <w:lvlJc w:val="left"/>
      <w:pPr>
        <w:ind w:left="1440" w:hanging="360"/>
      </w:pPr>
      <w:rPr>
        <w:rFonts w:ascii="Courier New" w:hAnsi="Courier New" w:hint="default"/>
      </w:rPr>
    </w:lvl>
    <w:lvl w:ilvl="2" w:tplc="A3626F54">
      <w:start w:val="1"/>
      <w:numFmt w:val="bullet"/>
      <w:lvlText w:val=""/>
      <w:lvlJc w:val="left"/>
      <w:pPr>
        <w:ind w:left="2160" w:hanging="360"/>
      </w:pPr>
      <w:rPr>
        <w:rFonts w:ascii="Wingdings" w:hAnsi="Wingdings" w:hint="default"/>
      </w:rPr>
    </w:lvl>
    <w:lvl w:ilvl="3" w:tplc="6FD84706">
      <w:start w:val="1"/>
      <w:numFmt w:val="bullet"/>
      <w:lvlText w:val=""/>
      <w:lvlJc w:val="left"/>
      <w:pPr>
        <w:ind w:left="2880" w:hanging="360"/>
      </w:pPr>
      <w:rPr>
        <w:rFonts w:ascii="Symbol" w:hAnsi="Symbol" w:hint="default"/>
      </w:rPr>
    </w:lvl>
    <w:lvl w:ilvl="4" w:tplc="14E634D8">
      <w:start w:val="1"/>
      <w:numFmt w:val="bullet"/>
      <w:lvlText w:val="o"/>
      <w:lvlJc w:val="left"/>
      <w:pPr>
        <w:ind w:left="3600" w:hanging="360"/>
      </w:pPr>
      <w:rPr>
        <w:rFonts w:ascii="Courier New" w:hAnsi="Courier New" w:hint="default"/>
      </w:rPr>
    </w:lvl>
    <w:lvl w:ilvl="5" w:tplc="D0002C9E">
      <w:start w:val="1"/>
      <w:numFmt w:val="bullet"/>
      <w:lvlText w:val=""/>
      <w:lvlJc w:val="left"/>
      <w:pPr>
        <w:ind w:left="4320" w:hanging="360"/>
      </w:pPr>
      <w:rPr>
        <w:rFonts w:ascii="Wingdings" w:hAnsi="Wingdings" w:hint="default"/>
      </w:rPr>
    </w:lvl>
    <w:lvl w:ilvl="6" w:tplc="0B168A70">
      <w:start w:val="1"/>
      <w:numFmt w:val="bullet"/>
      <w:lvlText w:val=""/>
      <w:lvlJc w:val="left"/>
      <w:pPr>
        <w:ind w:left="5040" w:hanging="360"/>
      </w:pPr>
      <w:rPr>
        <w:rFonts w:ascii="Symbol" w:hAnsi="Symbol" w:hint="default"/>
      </w:rPr>
    </w:lvl>
    <w:lvl w:ilvl="7" w:tplc="5678B20A">
      <w:start w:val="1"/>
      <w:numFmt w:val="bullet"/>
      <w:lvlText w:val="o"/>
      <w:lvlJc w:val="left"/>
      <w:pPr>
        <w:ind w:left="5760" w:hanging="360"/>
      </w:pPr>
      <w:rPr>
        <w:rFonts w:ascii="Courier New" w:hAnsi="Courier New" w:hint="default"/>
      </w:rPr>
    </w:lvl>
    <w:lvl w:ilvl="8" w:tplc="BA6071AC">
      <w:start w:val="1"/>
      <w:numFmt w:val="bullet"/>
      <w:lvlText w:val=""/>
      <w:lvlJc w:val="left"/>
      <w:pPr>
        <w:ind w:left="6480" w:hanging="360"/>
      </w:pPr>
      <w:rPr>
        <w:rFonts w:ascii="Wingdings" w:hAnsi="Wingdings" w:hint="default"/>
      </w:rPr>
    </w:lvl>
  </w:abstractNum>
  <w:abstractNum w:abstractNumId="32" w15:restartNumberingAfterBreak="0">
    <w:nsid w:val="599456C9"/>
    <w:multiLevelType w:val="multilevel"/>
    <w:tmpl w:val="5F7A66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2247FB"/>
    <w:multiLevelType w:val="multilevel"/>
    <w:tmpl w:val="750CB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B60AB9"/>
    <w:multiLevelType w:val="hybridMultilevel"/>
    <w:tmpl w:val="02C6D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265D32"/>
    <w:multiLevelType w:val="multilevel"/>
    <w:tmpl w:val="369E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1068C8"/>
    <w:multiLevelType w:val="multilevel"/>
    <w:tmpl w:val="3100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515378"/>
    <w:multiLevelType w:val="hybridMultilevel"/>
    <w:tmpl w:val="AD90D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236B11"/>
    <w:multiLevelType w:val="hybridMultilevel"/>
    <w:tmpl w:val="5CCC7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EF19ED"/>
    <w:multiLevelType w:val="hybridMultilevel"/>
    <w:tmpl w:val="A63E1142"/>
    <w:lvl w:ilvl="0" w:tplc="3ADEE0E0">
      <w:start w:val="1"/>
      <w:numFmt w:val="lowerLetter"/>
      <w:lvlText w:val="(%1)"/>
      <w:lvlJc w:val="left"/>
      <w:pPr>
        <w:ind w:left="720" w:hanging="360"/>
      </w:pPr>
      <w:rPr>
        <w:rFonts w:cs="Times New Roman" w:hint="default"/>
        <w:color w:val="365F91" w:themeColor="accent1" w:themeShade="BF"/>
        <w:sz w:val="1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5080936"/>
    <w:multiLevelType w:val="multilevel"/>
    <w:tmpl w:val="2C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D514F2"/>
    <w:multiLevelType w:val="hybridMultilevel"/>
    <w:tmpl w:val="982A2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CF6AE7"/>
    <w:multiLevelType w:val="hybridMultilevel"/>
    <w:tmpl w:val="DAA0B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F7249C"/>
    <w:multiLevelType w:val="hybridMultilevel"/>
    <w:tmpl w:val="04DCBD24"/>
    <w:lvl w:ilvl="0" w:tplc="04F0BF00">
      <w:start w:val="2019"/>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096D52"/>
    <w:multiLevelType w:val="hybridMultilevel"/>
    <w:tmpl w:val="1FE2AB76"/>
    <w:lvl w:ilvl="0" w:tplc="BE74EAEA">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FC60BB10">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983058"/>
    <w:multiLevelType w:val="hybridMultilevel"/>
    <w:tmpl w:val="FE12915C"/>
    <w:lvl w:ilvl="0" w:tplc="0582B6D6">
      <w:start w:val="1"/>
      <w:numFmt w:val="bullet"/>
      <w:lvlText w:val="•"/>
      <w:lvlJc w:val="left"/>
      <w:pPr>
        <w:ind w:left="720" w:hanging="360"/>
      </w:pPr>
      <w:rPr>
        <w:rFonts w:ascii="Arial Bold" w:hAnsi="Arial Bold" w:hint="default"/>
        <w:b/>
        <w:i w:val="0"/>
        <w:caps w:val="0"/>
        <w:strike w:val="0"/>
        <w:dstrike w:val="0"/>
        <w:vanish w:val="0"/>
        <w:color w:val="auto"/>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B0EAC"/>
    <w:multiLevelType w:val="hybridMultilevel"/>
    <w:tmpl w:val="1C2AD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C740F7"/>
    <w:multiLevelType w:val="hybridMultilevel"/>
    <w:tmpl w:val="30221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3085780">
    <w:abstractNumId w:val="12"/>
  </w:num>
  <w:num w:numId="2" w16cid:durableId="1823109691">
    <w:abstractNumId w:val="15"/>
  </w:num>
  <w:num w:numId="3" w16cid:durableId="707879981">
    <w:abstractNumId w:val="19"/>
  </w:num>
  <w:num w:numId="4" w16cid:durableId="1206679116">
    <w:abstractNumId w:val="14"/>
  </w:num>
  <w:num w:numId="5" w16cid:durableId="742338977">
    <w:abstractNumId w:val="45"/>
  </w:num>
  <w:num w:numId="6" w16cid:durableId="918057800">
    <w:abstractNumId w:val="39"/>
  </w:num>
  <w:num w:numId="7" w16cid:durableId="1239633837">
    <w:abstractNumId w:val="43"/>
  </w:num>
  <w:num w:numId="8" w16cid:durableId="398791828">
    <w:abstractNumId w:val="23"/>
  </w:num>
  <w:num w:numId="9" w16cid:durableId="95637478">
    <w:abstractNumId w:val="27"/>
  </w:num>
  <w:num w:numId="10" w16cid:durableId="635527651">
    <w:abstractNumId w:val="32"/>
  </w:num>
  <w:num w:numId="11" w16cid:durableId="1917545481">
    <w:abstractNumId w:val="17"/>
  </w:num>
  <w:num w:numId="12" w16cid:durableId="625890237">
    <w:abstractNumId w:val="22"/>
  </w:num>
  <w:num w:numId="13" w16cid:durableId="685252296">
    <w:abstractNumId w:val="0"/>
  </w:num>
  <w:num w:numId="14" w16cid:durableId="625046734">
    <w:abstractNumId w:val="1"/>
  </w:num>
  <w:num w:numId="15" w16cid:durableId="876626234">
    <w:abstractNumId w:val="2"/>
  </w:num>
  <w:num w:numId="16" w16cid:durableId="1505365007">
    <w:abstractNumId w:val="3"/>
  </w:num>
  <w:num w:numId="17" w16cid:durableId="1552766458">
    <w:abstractNumId w:val="8"/>
  </w:num>
  <w:num w:numId="18" w16cid:durableId="1187602583">
    <w:abstractNumId w:val="4"/>
  </w:num>
  <w:num w:numId="19" w16cid:durableId="455684695">
    <w:abstractNumId w:val="5"/>
  </w:num>
  <w:num w:numId="20" w16cid:durableId="419370224">
    <w:abstractNumId w:val="6"/>
  </w:num>
  <w:num w:numId="21" w16cid:durableId="207375503">
    <w:abstractNumId w:val="7"/>
  </w:num>
  <w:num w:numId="22" w16cid:durableId="251012225">
    <w:abstractNumId w:val="9"/>
  </w:num>
  <w:num w:numId="23" w16cid:durableId="1281492411">
    <w:abstractNumId w:val="25"/>
  </w:num>
  <w:num w:numId="24" w16cid:durableId="1762213018">
    <w:abstractNumId w:val="44"/>
  </w:num>
  <w:num w:numId="25" w16cid:durableId="893276010">
    <w:abstractNumId w:val="29"/>
  </w:num>
  <w:num w:numId="26" w16cid:durableId="881747658">
    <w:abstractNumId w:val="21"/>
  </w:num>
  <w:num w:numId="27" w16cid:durableId="86197239">
    <w:abstractNumId w:val="30"/>
  </w:num>
  <w:num w:numId="28" w16cid:durableId="599686066">
    <w:abstractNumId w:val="24"/>
  </w:num>
  <w:num w:numId="29" w16cid:durableId="230774862">
    <w:abstractNumId w:val="26"/>
  </w:num>
  <w:num w:numId="30" w16cid:durableId="1342929490">
    <w:abstractNumId w:val="28"/>
  </w:num>
  <w:num w:numId="31" w16cid:durableId="388113633">
    <w:abstractNumId w:val="31"/>
  </w:num>
  <w:num w:numId="32" w16cid:durableId="2006008590">
    <w:abstractNumId w:val="18"/>
  </w:num>
  <w:num w:numId="33" w16cid:durableId="608247262">
    <w:abstractNumId w:val="13"/>
  </w:num>
  <w:num w:numId="34" w16cid:durableId="2144423787">
    <w:abstractNumId w:val="11"/>
  </w:num>
  <w:num w:numId="35" w16cid:durableId="1778481453">
    <w:abstractNumId w:val="47"/>
  </w:num>
  <w:num w:numId="36" w16cid:durableId="708720959">
    <w:abstractNumId w:val="38"/>
  </w:num>
  <w:num w:numId="37" w16cid:durableId="709572821">
    <w:abstractNumId w:val="42"/>
  </w:num>
  <w:num w:numId="38" w16cid:durableId="901212272">
    <w:abstractNumId w:val="34"/>
  </w:num>
  <w:num w:numId="39" w16cid:durableId="497421955">
    <w:abstractNumId w:val="37"/>
  </w:num>
  <w:num w:numId="40" w16cid:durableId="273482269">
    <w:abstractNumId w:val="20"/>
  </w:num>
  <w:num w:numId="41" w16cid:durableId="1164929174">
    <w:abstractNumId w:val="10"/>
  </w:num>
  <w:num w:numId="42" w16cid:durableId="1847164739">
    <w:abstractNumId w:val="41"/>
  </w:num>
  <w:num w:numId="43" w16cid:durableId="1038361558">
    <w:abstractNumId w:val="35"/>
  </w:num>
  <w:num w:numId="44" w16cid:durableId="544030641">
    <w:abstractNumId w:val="40"/>
  </w:num>
  <w:num w:numId="45" w16cid:durableId="1342706244">
    <w:abstractNumId w:val="46"/>
  </w:num>
  <w:num w:numId="46" w16cid:durableId="1164197478">
    <w:abstractNumId w:val="16"/>
  </w:num>
  <w:num w:numId="47" w16cid:durableId="1406414349">
    <w:abstractNumId w:val="33"/>
  </w:num>
  <w:num w:numId="48" w16cid:durableId="61521670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embedSystemFonts/>
  <w:saveSubsetFonts/>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02"/>
    <w:rsid w:val="00000ED4"/>
    <w:rsid w:val="000068FF"/>
    <w:rsid w:val="00010D37"/>
    <w:rsid w:val="00011B86"/>
    <w:rsid w:val="00012DE4"/>
    <w:rsid w:val="000157E1"/>
    <w:rsid w:val="00016582"/>
    <w:rsid w:val="00016CF5"/>
    <w:rsid w:val="000202B4"/>
    <w:rsid w:val="0002157B"/>
    <w:rsid w:val="00021B27"/>
    <w:rsid w:val="000330DA"/>
    <w:rsid w:val="00042F5C"/>
    <w:rsid w:val="00050F47"/>
    <w:rsid w:val="000531A5"/>
    <w:rsid w:val="00054492"/>
    <w:rsid w:val="00055DF5"/>
    <w:rsid w:val="000578C9"/>
    <w:rsid w:val="000628F3"/>
    <w:rsid w:val="00065DCA"/>
    <w:rsid w:val="00071D4C"/>
    <w:rsid w:val="000738B2"/>
    <w:rsid w:val="00083652"/>
    <w:rsid w:val="000909EE"/>
    <w:rsid w:val="00090D20"/>
    <w:rsid w:val="00092627"/>
    <w:rsid w:val="00095F76"/>
    <w:rsid w:val="00097E56"/>
    <w:rsid w:val="000A1995"/>
    <w:rsid w:val="000B1176"/>
    <w:rsid w:val="000B20EE"/>
    <w:rsid w:val="000B2C9B"/>
    <w:rsid w:val="000B3D77"/>
    <w:rsid w:val="000C6F11"/>
    <w:rsid w:val="000C78D0"/>
    <w:rsid w:val="000D0EBF"/>
    <w:rsid w:val="000D225A"/>
    <w:rsid w:val="000D4262"/>
    <w:rsid w:val="000D55E6"/>
    <w:rsid w:val="000D6FD4"/>
    <w:rsid w:val="000D7EBA"/>
    <w:rsid w:val="000E3CCF"/>
    <w:rsid w:val="000F0DAB"/>
    <w:rsid w:val="000F3447"/>
    <w:rsid w:val="000F5401"/>
    <w:rsid w:val="000F771A"/>
    <w:rsid w:val="00107654"/>
    <w:rsid w:val="001123AA"/>
    <w:rsid w:val="0011399C"/>
    <w:rsid w:val="00120528"/>
    <w:rsid w:val="00120582"/>
    <w:rsid w:val="00123045"/>
    <w:rsid w:val="00124CCB"/>
    <w:rsid w:val="00136B6A"/>
    <w:rsid w:val="00144D52"/>
    <w:rsid w:val="00147D6E"/>
    <w:rsid w:val="0016137C"/>
    <w:rsid w:val="00163301"/>
    <w:rsid w:val="00170E53"/>
    <w:rsid w:val="00172FDA"/>
    <w:rsid w:val="001818B7"/>
    <w:rsid w:val="00183A1B"/>
    <w:rsid w:val="00187614"/>
    <w:rsid w:val="001907F0"/>
    <w:rsid w:val="00191733"/>
    <w:rsid w:val="001A2B00"/>
    <w:rsid w:val="001A35B9"/>
    <w:rsid w:val="001A52C2"/>
    <w:rsid w:val="001B1774"/>
    <w:rsid w:val="001B2B04"/>
    <w:rsid w:val="001D044F"/>
    <w:rsid w:val="001D6615"/>
    <w:rsid w:val="001E1EF1"/>
    <w:rsid w:val="001E31AA"/>
    <w:rsid w:val="001F06B1"/>
    <w:rsid w:val="001F0F55"/>
    <w:rsid w:val="001F6B13"/>
    <w:rsid w:val="0020048F"/>
    <w:rsid w:val="00201BEF"/>
    <w:rsid w:val="00210F38"/>
    <w:rsid w:val="00210FE4"/>
    <w:rsid w:val="002117B6"/>
    <w:rsid w:val="00214153"/>
    <w:rsid w:val="00216628"/>
    <w:rsid w:val="00220749"/>
    <w:rsid w:val="00225A97"/>
    <w:rsid w:val="00237A0D"/>
    <w:rsid w:val="0025564C"/>
    <w:rsid w:val="00256716"/>
    <w:rsid w:val="00257E1D"/>
    <w:rsid w:val="0027768D"/>
    <w:rsid w:val="00277B0C"/>
    <w:rsid w:val="00282A76"/>
    <w:rsid w:val="00287DED"/>
    <w:rsid w:val="00290F68"/>
    <w:rsid w:val="002939D0"/>
    <w:rsid w:val="00295888"/>
    <w:rsid w:val="00296D02"/>
    <w:rsid w:val="002A0DF6"/>
    <w:rsid w:val="002A266B"/>
    <w:rsid w:val="002A60BB"/>
    <w:rsid w:val="002B6E38"/>
    <w:rsid w:val="002C3179"/>
    <w:rsid w:val="002D1485"/>
    <w:rsid w:val="002D6F0E"/>
    <w:rsid w:val="002E27FD"/>
    <w:rsid w:val="002E3DB8"/>
    <w:rsid w:val="002F40AD"/>
    <w:rsid w:val="002F5ACE"/>
    <w:rsid w:val="00300F99"/>
    <w:rsid w:val="00303F85"/>
    <w:rsid w:val="00311CF5"/>
    <w:rsid w:val="00313259"/>
    <w:rsid w:val="0031362B"/>
    <w:rsid w:val="00313F7E"/>
    <w:rsid w:val="003140A9"/>
    <w:rsid w:val="00334A61"/>
    <w:rsid w:val="00340788"/>
    <w:rsid w:val="00342E28"/>
    <w:rsid w:val="00342FAE"/>
    <w:rsid w:val="00355846"/>
    <w:rsid w:val="0035732F"/>
    <w:rsid w:val="00360A6F"/>
    <w:rsid w:val="00364DA9"/>
    <w:rsid w:val="003657F3"/>
    <w:rsid w:val="00365ADA"/>
    <w:rsid w:val="00381F7D"/>
    <w:rsid w:val="00382469"/>
    <w:rsid w:val="00383109"/>
    <w:rsid w:val="0038444A"/>
    <w:rsid w:val="003924AC"/>
    <w:rsid w:val="003A0BE1"/>
    <w:rsid w:val="003A2EEA"/>
    <w:rsid w:val="003B404F"/>
    <w:rsid w:val="003C02D3"/>
    <w:rsid w:val="003C0B19"/>
    <w:rsid w:val="003C4D2F"/>
    <w:rsid w:val="003C661E"/>
    <w:rsid w:val="003C6E66"/>
    <w:rsid w:val="003C7EA4"/>
    <w:rsid w:val="003D4FFD"/>
    <w:rsid w:val="003D573D"/>
    <w:rsid w:val="003E3025"/>
    <w:rsid w:val="003E4A8F"/>
    <w:rsid w:val="003E4AA9"/>
    <w:rsid w:val="003E76B9"/>
    <w:rsid w:val="003F2CAA"/>
    <w:rsid w:val="003F58E5"/>
    <w:rsid w:val="003F64A0"/>
    <w:rsid w:val="004120E4"/>
    <w:rsid w:val="004124FD"/>
    <w:rsid w:val="00412983"/>
    <w:rsid w:val="0042061C"/>
    <w:rsid w:val="004228AE"/>
    <w:rsid w:val="00423E5B"/>
    <w:rsid w:val="004259D9"/>
    <w:rsid w:val="0042797B"/>
    <w:rsid w:val="00450335"/>
    <w:rsid w:val="0045101F"/>
    <w:rsid w:val="00457099"/>
    <w:rsid w:val="00457F4C"/>
    <w:rsid w:val="00466AB7"/>
    <w:rsid w:val="00472A14"/>
    <w:rsid w:val="00483572"/>
    <w:rsid w:val="00483DB5"/>
    <w:rsid w:val="00490C41"/>
    <w:rsid w:val="00494641"/>
    <w:rsid w:val="00497206"/>
    <w:rsid w:val="004A0536"/>
    <w:rsid w:val="004A2882"/>
    <w:rsid w:val="004A3DC5"/>
    <w:rsid w:val="004A6A3E"/>
    <w:rsid w:val="004B60F3"/>
    <w:rsid w:val="004B6318"/>
    <w:rsid w:val="004B7FBA"/>
    <w:rsid w:val="004C1E5E"/>
    <w:rsid w:val="004C3748"/>
    <w:rsid w:val="004C7758"/>
    <w:rsid w:val="004D03FD"/>
    <w:rsid w:val="004D3CB1"/>
    <w:rsid w:val="004D5AEE"/>
    <w:rsid w:val="004D5E65"/>
    <w:rsid w:val="004E3495"/>
    <w:rsid w:val="004E3FA8"/>
    <w:rsid w:val="004E66A4"/>
    <w:rsid w:val="004F1067"/>
    <w:rsid w:val="004F2D46"/>
    <w:rsid w:val="004F2F61"/>
    <w:rsid w:val="00532909"/>
    <w:rsid w:val="0053642E"/>
    <w:rsid w:val="005422FA"/>
    <w:rsid w:val="00542DFE"/>
    <w:rsid w:val="0054346A"/>
    <w:rsid w:val="00543955"/>
    <w:rsid w:val="005443CD"/>
    <w:rsid w:val="00547075"/>
    <w:rsid w:val="00551DEE"/>
    <w:rsid w:val="0055531D"/>
    <w:rsid w:val="00563B79"/>
    <w:rsid w:val="00570EDB"/>
    <w:rsid w:val="005714CF"/>
    <w:rsid w:val="00574180"/>
    <w:rsid w:val="00580338"/>
    <w:rsid w:val="00581170"/>
    <w:rsid w:val="00585AF3"/>
    <w:rsid w:val="005912D6"/>
    <w:rsid w:val="00591AE9"/>
    <w:rsid w:val="005A0F44"/>
    <w:rsid w:val="005A0F87"/>
    <w:rsid w:val="005B78D9"/>
    <w:rsid w:val="005C1B4E"/>
    <w:rsid w:val="005D12C3"/>
    <w:rsid w:val="005D3986"/>
    <w:rsid w:val="005D3F76"/>
    <w:rsid w:val="005D491B"/>
    <w:rsid w:val="005E3150"/>
    <w:rsid w:val="005E73AF"/>
    <w:rsid w:val="005F27DC"/>
    <w:rsid w:val="005F7F41"/>
    <w:rsid w:val="006046E8"/>
    <w:rsid w:val="00607CAF"/>
    <w:rsid w:val="00611057"/>
    <w:rsid w:val="00614A87"/>
    <w:rsid w:val="006159B6"/>
    <w:rsid w:val="00622AE1"/>
    <w:rsid w:val="00640A30"/>
    <w:rsid w:val="00642254"/>
    <w:rsid w:val="006504F5"/>
    <w:rsid w:val="0065118A"/>
    <w:rsid w:val="0065421E"/>
    <w:rsid w:val="00657E46"/>
    <w:rsid w:val="00663C79"/>
    <w:rsid w:val="00666DF9"/>
    <w:rsid w:val="00667528"/>
    <w:rsid w:val="00667DE7"/>
    <w:rsid w:val="006736C6"/>
    <w:rsid w:val="0067661B"/>
    <w:rsid w:val="00684249"/>
    <w:rsid w:val="00685991"/>
    <w:rsid w:val="00685C2A"/>
    <w:rsid w:val="00691683"/>
    <w:rsid w:val="006A70F8"/>
    <w:rsid w:val="006B02CC"/>
    <w:rsid w:val="006B36CD"/>
    <w:rsid w:val="006B5679"/>
    <w:rsid w:val="006D10FB"/>
    <w:rsid w:val="006D47A8"/>
    <w:rsid w:val="006D708C"/>
    <w:rsid w:val="006E1B67"/>
    <w:rsid w:val="006E3E58"/>
    <w:rsid w:val="006E44AC"/>
    <w:rsid w:val="006E735C"/>
    <w:rsid w:val="006F2C69"/>
    <w:rsid w:val="006F2DA9"/>
    <w:rsid w:val="006F3B3E"/>
    <w:rsid w:val="006F4372"/>
    <w:rsid w:val="00706B6E"/>
    <w:rsid w:val="0071087B"/>
    <w:rsid w:val="00712251"/>
    <w:rsid w:val="007128B4"/>
    <w:rsid w:val="00712AD2"/>
    <w:rsid w:val="00722016"/>
    <w:rsid w:val="007277EB"/>
    <w:rsid w:val="00730137"/>
    <w:rsid w:val="00731FC5"/>
    <w:rsid w:val="00734D02"/>
    <w:rsid w:val="00734E18"/>
    <w:rsid w:val="007413EC"/>
    <w:rsid w:val="00745A72"/>
    <w:rsid w:val="0075028B"/>
    <w:rsid w:val="0075307F"/>
    <w:rsid w:val="0075702E"/>
    <w:rsid w:val="00757C7A"/>
    <w:rsid w:val="00767A41"/>
    <w:rsid w:val="007732F3"/>
    <w:rsid w:val="007765F9"/>
    <w:rsid w:val="00784A0A"/>
    <w:rsid w:val="00791684"/>
    <w:rsid w:val="007A2FA5"/>
    <w:rsid w:val="007A352A"/>
    <w:rsid w:val="007A424E"/>
    <w:rsid w:val="007B043A"/>
    <w:rsid w:val="007B0F70"/>
    <w:rsid w:val="007C26A4"/>
    <w:rsid w:val="007D2EE2"/>
    <w:rsid w:val="007D5ADA"/>
    <w:rsid w:val="007D6912"/>
    <w:rsid w:val="007E0DFE"/>
    <w:rsid w:val="007E193F"/>
    <w:rsid w:val="007E23D5"/>
    <w:rsid w:val="007E35EC"/>
    <w:rsid w:val="007E3740"/>
    <w:rsid w:val="007F1698"/>
    <w:rsid w:val="007F1BD5"/>
    <w:rsid w:val="007F1EC0"/>
    <w:rsid w:val="007F4AF8"/>
    <w:rsid w:val="007F4DBC"/>
    <w:rsid w:val="0080181F"/>
    <w:rsid w:val="00801AE1"/>
    <w:rsid w:val="00801CDD"/>
    <w:rsid w:val="00802624"/>
    <w:rsid w:val="00803253"/>
    <w:rsid w:val="008154AC"/>
    <w:rsid w:val="00817318"/>
    <w:rsid w:val="0081799B"/>
    <w:rsid w:val="00817EBC"/>
    <w:rsid w:val="00820296"/>
    <w:rsid w:val="00821A06"/>
    <w:rsid w:val="00833D23"/>
    <w:rsid w:val="00840344"/>
    <w:rsid w:val="00841486"/>
    <w:rsid w:val="00855B39"/>
    <w:rsid w:val="00862E4D"/>
    <w:rsid w:val="00867081"/>
    <w:rsid w:val="00871556"/>
    <w:rsid w:val="00875126"/>
    <w:rsid w:val="00877698"/>
    <w:rsid w:val="008938F8"/>
    <w:rsid w:val="0089610A"/>
    <w:rsid w:val="008B1638"/>
    <w:rsid w:val="008B2178"/>
    <w:rsid w:val="008D6AA3"/>
    <w:rsid w:val="008E2A09"/>
    <w:rsid w:val="008E3917"/>
    <w:rsid w:val="008E48B1"/>
    <w:rsid w:val="008F4E85"/>
    <w:rsid w:val="008F58E5"/>
    <w:rsid w:val="00901320"/>
    <w:rsid w:val="0090672B"/>
    <w:rsid w:val="009116A0"/>
    <w:rsid w:val="00913D2E"/>
    <w:rsid w:val="00914972"/>
    <w:rsid w:val="00916F62"/>
    <w:rsid w:val="009172DD"/>
    <w:rsid w:val="00917D17"/>
    <w:rsid w:val="00920887"/>
    <w:rsid w:val="009214B9"/>
    <w:rsid w:val="00923667"/>
    <w:rsid w:val="0093500A"/>
    <w:rsid w:val="009352A5"/>
    <w:rsid w:val="00937CF2"/>
    <w:rsid w:val="00950B15"/>
    <w:rsid w:val="009633D8"/>
    <w:rsid w:val="009714DF"/>
    <w:rsid w:val="0097761C"/>
    <w:rsid w:val="00984547"/>
    <w:rsid w:val="009921B0"/>
    <w:rsid w:val="00993FA7"/>
    <w:rsid w:val="0099493F"/>
    <w:rsid w:val="009A1368"/>
    <w:rsid w:val="009A1FFD"/>
    <w:rsid w:val="009C0B08"/>
    <w:rsid w:val="009C43A3"/>
    <w:rsid w:val="009C4A44"/>
    <w:rsid w:val="009D378B"/>
    <w:rsid w:val="009E0621"/>
    <w:rsid w:val="009E07B3"/>
    <w:rsid w:val="00A10217"/>
    <w:rsid w:val="00A13DE6"/>
    <w:rsid w:val="00A21611"/>
    <w:rsid w:val="00A24002"/>
    <w:rsid w:val="00A27B85"/>
    <w:rsid w:val="00A27C34"/>
    <w:rsid w:val="00A31F69"/>
    <w:rsid w:val="00A322DF"/>
    <w:rsid w:val="00A57998"/>
    <w:rsid w:val="00A600EC"/>
    <w:rsid w:val="00A65675"/>
    <w:rsid w:val="00A67354"/>
    <w:rsid w:val="00A70469"/>
    <w:rsid w:val="00A848C4"/>
    <w:rsid w:val="00A85C21"/>
    <w:rsid w:val="00A86694"/>
    <w:rsid w:val="00A93ACF"/>
    <w:rsid w:val="00A966C8"/>
    <w:rsid w:val="00AA4C85"/>
    <w:rsid w:val="00AB5719"/>
    <w:rsid w:val="00AB5DC4"/>
    <w:rsid w:val="00AC0EE1"/>
    <w:rsid w:val="00AC1A80"/>
    <w:rsid w:val="00AC30B6"/>
    <w:rsid w:val="00AC31E1"/>
    <w:rsid w:val="00AC6658"/>
    <w:rsid w:val="00AD6A42"/>
    <w:rsid w:val="00AE5211"/>
    <w:rsid w:val="00AE5A22"/>
    <w:rsid w:val="00AE6AA5"/>
    <w:rsid w:val="00AF186B"/>
    <w:rsid w:val="00AF2CDE"/>
    <w:rsid w:val="00AF6006"/>
    <w:rsid w:val="00B04467"/>
    <w:rsid w:val="00B04645"/>
    <w:rsid w:val="00B04C6E"/>
    <w:rsid w:val="00B10E8B"/>
    <w:rsid w:val="00B160BB"/>
    <w:rsid w:val="00B161C2"/>
    <w:rsid w:val="00B22B34"/>
    <w:rsid w:val="00B25047"/>
    <w:rsid w:val="00B27E9D"/>
    <w:rsid w:val="00B31C26"/>
    <w:rsid w:val="00B31D35"/>
    <w:rsid w:val="00B33800"/>
    <w:rsid w:val="00B3568F"/>
    <w:rsid w:val="00B372C9"/>
    <w:rsid w:val="00B41991"/>
    <w:rsid w:val="00B41E7F"/>
    <w:rsid w:val="00B42203"/>
    <w:rsid w:val="00B469F7"/>
    <w:rsid w:val="00B50FA3"/>
    <w:rsid w:val="00B5374E"/>
    <w:rsid w:val="00B53ADD"/>
    <w:rsid w:val="00B5460E"/>
    <w:rsid w:val="00B57D79"/>
    <w:rsid w:val="00B57EF2"/>
    <w:rsid w:val="00B63AF3"/>
    <w:rsid w:val="00B728F6"/>
    <w:rsid w:val="00B72BD0"/>
    <w:rsid w:val="00B72FD8"/>
    <w:rsid w:val="00B75376"/>
    <w:rsid w:val="00B775D4"/>
    <w:rsid w:val="00B911BA"/>
    <w:rsid w:val="00B91E86"/>
    <w:rsid w:val="00B9222E"/>
    <w:rsid w:val="00BA0C1D"/>
    <w:rsid w:val="00BA4164"/>
    <w:rsid w:val="00BA4CB4"/>
    <w:rsid w:val="00BB1A14"/>
    <w:rsid w:val="00BC7B5B"/>
    <w:rsid w:val="00BD0CC4"/>
    <w:rsid w:val="00BD345F"/>
    <w:rsid w:val="00BD35CC"/>
    <w:rsid w:val="00BE5121"/>
    <w:rsid w:val="00BE585E"/>
    <w:rsid w:val="00BE5BD6"/>
    <w:rsid w:val="00BE64A5"/>
    <w:rsid w:val="00BE64C8"/>
    <w:rsid w:val="00BF1D56"/>
    <w:rsid w:val="00BF21D7"/>
    <w:rsid w:val="00C00776"/>
    <w:rsid w:val="00C009F2"/>
    <w:rsid w:val="00C13890"/>
    <w:rsid w:val="00C16116"/>
    <w:rsid w:val="00C255B9"/>
    <w:rsid w:val="00C27063"/>
    <w:rsid w:val="00C33DB6"/>
    <w:rsid w:val="00C37B07"/>
    <w:rsid w:val="00C37BDE"/>
    <w:rsid w:val="00C46F0D"/>
    <w:rsid w:val="00C54B3C"/>
    <w:rsid w:val="00C56626"/>
    <w:rsid w:val="00C57DB7"/>
    <w:rsid w:val="00C65237"/>
    <w:rsid w:val="00C675C0"/>
    <w:rsid w:val="00C726A7"/>
    <w:rsid w:val="00C84178"/>
    <w:rsid w:val="00C865DA"/>
    <w:rsid w:val="00C90525"/>
    <w:rsid w:val="00C95326"/>
    <w:rsid w:val="00CA0EC1"/>
    <w:rsid w:val="00CA256D"/>
    <w:rsid w:val="00CA305E"/>
    <w:rsid w:val="00CA737A"/>
    <w:rsid w:val="00CB1AFD"/>
    <w:rsid w:val="00CC37C8"/>
    <w:rsid w:val="00CC5546"/>
    <w:rsid w:val="00CD490C"/>
    <w:rsid w:val="00CD6FBA"/>
    <w:rsid w:val="00CE1704"/>
    <w:rsid w:val="00CE3610"/>
    <w:rsid w:val="00CE4370"/>
    <w:rsid w:val="00CE6539"/>
    <w:rsid w:val="00CE6983"/>
    <w:rsid w:val="00CF36A9"/>
    <w:rsid w:val="00D0321A"/>
    <w:rsid w:val="00D12C57"/>
    <w:rsid w:val="00D151E6"/>
    <w:rsid w:val="00D2074F"/>
    <w:rsid w:val="00D24992"/>
    <w:rsid w:val="00D2537D"/>
    <w:rsid w:val="00D254A7"/>
    <w:rsid w:val="00D2582D"/>
    <w:rsid w:val="00D26717"/>
    <w:rsid w:val="00D27093"/>
    <w:rsid w:val="00D275B8"/>
    <w:rsid w:val="00D41772"/>
    <w:rsid w:val="00D54918"/>
    <w:rsid w:val="00D6088C"/>
    <w:rsid w:val="00D74CD3"/>
    <w:rsid w:val="00D76673"/>
    <w:rsid w:val="00D81538"/>
    <w:rsid w:val="00D87832"/>
    <w:rsid w:val="00D92D77"/>
    <w:rsid w:val="00D95C8F"/>
    <w:rsid w:val="00DA09EC"/>
    <w:rsid w:val="00DA0BE4"/>
    <w:rsid w:val="00DA2137"/>
    <w:rsid w:val="00DA4F08"/>
    <w:rsid w:val="00DB4517"/>
    <w:rsid w:val="00DB4F5C"/>
    <w:rsid w:val="00DB5261"/>
    <w:rsid w:val="00DC0C7F"/>
    <w:rsid w:val="00DC1584"/>
    <w:rsid w:val="00DC7524"/>
    <w:rsid w:val="00DD072B"/>
    <w:rsid w:val="00DD5693"/>
    <w:rsid w:val="00DD5CE0"/>
    <w:rsid w:val="00DE048C"/>
    <w:rsid w:val="00DE313F"/>
    <w:rsid w:val="00DF54B2"/>
    <w:rsid w:val="00DF7F10"/>
    <w:rsid w:val="00E056A3"/>
    <w:rsid w:val="00E11D81"/>
    <w:rsid w:val="00E12810"/>
    <w:rsid w:val="00E14688"/>
    <w:rsid w:val="00E3003F"/>
    <w:rsid w:val="00E36798"/>
    <w:rsid w:val="00E426F0"/>
    <w:rsid w:val="00E500A6"/>
    <w:rsid w:val="00E51C6F"/>
    <w:rsid w:val="00E56045"/>
    <w:rsid w:val="00E71ECA"/>
    <w:rsid w:val="00E77F2E"/>
    <w:rsid w:val="00E82EDB"/>
    <w:rsid w:val="00EA334F"/>
    <w:rsid w:val="00EA3C52"/>
    <w:rsid w:val="00EA4A0A"/>
    <w:rsid w:val="00EA780E"/>
    <w:rsid w:val="00EB0169"/>
    <w:rsid w:val="00EB5791"/>
    <w:rsid w:val="00EB6148"/>
    <w:rsid w:val="00EB6877"/>
    <w:rsid w:val="00ED6391"/>
    <w:rsid w:val="00ED78E9"/>
    <w:rsid w:val="00EE2246"/>
    <w:rsid w:val="00EE36B9"/>
    <w:rsid w:val="00EE44EE"/>
    <w:rsid w:val="00EE6A0B"/>
    <w:rsid w:val="00EF207E"/>
    <w:rsid w:val="00F03022"/>
    <w:rsid w:val="00F03636"/>
    <w:rsid w:val="00F11853"/>
    <w:rsid w:val="00F1414A"/>
    <w:rsid w:val="00F2099F"/>
    <w:rsid w:val="00F25D13"/>
    <w:rsid w:val="00F26FDE"/>
    <w:rsid w:val="00F366DD"/>
    <w:rsid w:val="00F43AC5"/>
    <w:rsid w:val="00F45F92"/>
    <w:rsid w:val="00F47F59"/>
    <w:rsid w:val="00F52F46"/>
    <w:rsid w:val="00F570A7"/>
    <w:rsid w:val="00F57C34"/>
    <w:rsid w:val="00F63D1B"/>
    <w:rsid w:val="00F7166A"/>
    <w:rsid w:val="00F733A3"/>
    <w:rsid w:val="00F74AD2"/>
    <w:rsid w:val="00F83CCB"/>
    <w:rsid w:val="00F84C9D"/>
    <w:rsid w:val="00F92E6D"/>
    <w:rsid w:val="00FA2AC5"/>
    <w:rsid w:val="00FA38A8"/>
    <w:rsid w:val="00FA4554"/>
    <w:rsid w:val="00FA7DFF"/>
    <w:rsid w:val="00FB690B"/>
    <w:rsid w:val="00FC132D"/>
    <w:rsid w:val="00FC4A19"/>
    <w:rsid w:val="00FD07EB"/>
    <w:rsid w:val="00FD145B"/>
    <w:rsid w:val="00FD1AA3"/>
    <w:rsid w:val="00FD5AD8"/>
    <w:rsid w:val="00FD7F77"/>
    <w:rsid w:val="00FE03CE"/>
    <w:rsid w:val="00FE3224"/>
    <w:rsid w:val="00FE3E8F"/>
    <w:rsid w:val="00FE7414"/>
    <w:rsid w:val="00FF2718"/>
    <w:rsid w:val="00FF4B2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48DA09"/>
  <w14:defaultImageDpi w14:val="0"/>
  <w15:docId w15:val="{E1C13ADB-1059-4246-B7A3-06120261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07F"/>
    <w:rPr>
      <w:rFonts w:ascii="Times" w:hAnsi="Times"/>
      <w:sz w:val="24"/>
      <w:lang w:eastAsia="en-US"/>
    </w:rPr>
  </w:style>
  <w:style w:type="paragraph" w:styleId="Heading1">
    <w:name w:val="heading 1"/>
    <w:basedOn w:val="Normal"/>
    <w:next w:val="Normal"/>
    <w:link w:val="Heading1Char"/>
    <w:uiPriority w:val="9"/>
    <w:qFormat/>
    <w:rsid w:val="0075307F"/>
    <w:pPr>
      <w:spacing w:line="320" w:lineRule="atLeast"/>
      <w:outlineLvl w:val="0"/>
    </w:pPr>
    <w:rPr>
      <w:rFonts w:ascii="Arial" w:hAnsi="Arial" w:cs="Arial"/>
      <w:sz w:val="28"/>
      <w:szCs w:val="28"/>
    </w:rPr>
  </w:style>
  <w:style w:type="paragraph" w:styleId="Heading2">
    <w:name w:val="heading 2"/>
    <w:basedOn w:val="Normal"/>
    <w:next w:val="Normal"/>
    <w:link w:val="Heading2Char"/>
    <w:uiPriority w:val="9"/>
    <w:unhideWhenUsed/>
    <w:qFormat/>
    <w:rsid w:val="0075307F"/>
    <w:pPr>
      <w:spacing w:after="240" w:line="320" w:lineRule="atLeast"/>
      <w:outlineLvl w:val="1"/>
    </w:pPr>
    <w:rPr>
      <w:rFonts w:ascii="Arial" w:hAnsi="Arial" w:cs="Arial"/>
      <w:b/>
      <w:bCs/>
      <w:caps/>
      <w:sz w:val="28"/>
    </w:rPr>
  </w:style>
  <w:style w:type="paragraph" w:styleId="Heading3">
    <w:name w:val="heading 3"/>
    <w:basedOn w:val="Normal"/>
    <w:next w:val="Normal"/>
    <w:link w:val="Heading3Char"/>
    <w:uiPriority w:val="9"/>
    <w:unhideWhenUsed/>
    <w:qFormat/>
    <w:rsid w:val="0075307F"/>
    <w:pPr>
      <w:snapToGrid w:val="0"/>
      <w:spacing w:before="520" w:after="120" w:line="240" w:lineRule="atLeast"/>
      <w:outlineLvl w:val="2"/>
    </w:pPr>
    <w:rPr>
      <w:rFonts w:ascii="Arial" w:hAnsi="Arial" w:cs="Arial"/>
      <w:b/>
      <w:sz w:val="22"/>
      <w:szCs w:val="22"/>
    </w:rPr>
  </w:style>
  <w:style w:type="paragraph" w:styleId="Heading5">
    <w:name w:val="heading 5"/>
    <w:basedOn w:val="Normal"/>
    <w:link w:val="Heading5Char"/>
    <w:uiPriority w:val="9"/>
    <w:qFormat/>
    <w:rsid w:val="00684249"/>
    <w:pPr>
      <w:spacing w:before="100" w:beforeAutospacing="1" w:after="100" w:afterAutospacing="1"/>
      <w:outlineLvl w:val="4"/>
    </w:pPr>
    <w:rPr>
      <w:b/>
      <w:bCs/>
      <w:sz w:val="20"/>
    </w:rPr>
  </w:style>
  <w:style w:type="character" w:default="1" w:styleId="DefaultParagraphFont">
    <w:name w:val="Default Paragraph Font"/>
    <w:uiPriority w:val="1"/>
    <w:semiHidden/>
    <w:unhideWhenUsed/>
    <w:rsid w:val="0075307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5307F"/>
  </w:style>
  <w:style w:type="paragraph" w:styleId="Header">
    <w:name w:val="header"/>
    <w:basedOn w:val="Normal"/>
    <w:link w:val="HeaderChar"/>
    <w:uiPriority w:val="99"/>
    <w:unhideWhenUsed/>
    <w:qFormat/>
    <w:rsid w:val="0075307F"/>
    <w:pPr>
      <w:tabs>
        <w:tab w:val="center" w:pos="4320"/>
        <w:tab w:val="right" w:pos="8640"/>
      </w:tabs>
      <w:jc w:val="center"/>
    </w:pPr>
    <w:rPr>
      <w:rFonts w:ascii="Arial" w:hAnsi="Arial"/>
      <w:b/>
      <w:sz w:val="28"/>
      <w:lang w:val="x-none"/>
    </w:rPr>
  </w:style>
  <w:style w:type="character" w:customStyle="1" w:styleId="HeaderChar">
    <w:name w:val="Header Char"/>
    <w:basedOn w:val="DefaultParagraphFont"/>
    <w:link w:val="Header"/>
    <w:uiPriority w:val="99"/>
    <w:locked/>
    <w:rsid w:val="0075307F"/>
    <w:rPr>
      <w:rFonts w:ascii="Arial" w:hAnsi="Arial"/>
      <w:b/>
      <w:sz w:val="28"/>
      <w:lang w:val="x-none" w:eastAsia="en-US"/>
    </w:rPr>
  </w:style>
  <w:style w:type="paragraph" w:styleId="Footer">
    <w:name w:val="footer"/>
    <w:basedOn w:val="Normal"/>
    <w:link w:val="FooterChar"/>
    <w:uiPriority w:val="99"/>
    <w:unhideWhenUsed/>
    <w:qFormat/>
    <w:rsid w:val="0075307F"/>
    <w:pPr>
      <w:tabs>
        <w:tab w:val="center" w:pos="4320"/>
        <w:tab w:val="right" w:pos="10080"/>
      </w:tabs>
    </w:pPr>
    <w:rPr>
      <w:rFonts w:ascii="Arial" w:hAnsi="Arial"/>
      <w:b/>
      <w:caps/>
      <w:spacing w:val="20"/>
      <w:sz w:val="16"/>
    </w:rPr>
  </w:style>
  <w:style w:type="character" w:customStyle="1" w:styleId="FooterChar">
    <w:name w:val="Footer Char"/>
    <w:basedOn w:val="DefaultParagraphFont"/>
    <w:link w:val="Footer"/>
    <w:uiPriority w:val="99"/>
    <w:locked/>
    <w:rsid w:val="0075307F"/>
    <w:rPr>
      <w:rFonts w:ascii="Arial" w:hAnsi="Arial"/>
      <w:b/>
      <w:caps/>
      <w:spacing w:val="20"/>
      <w:sz w:val="16"/>
      <w:lang w:eastAsia="en-US"/>
    </w:rPr>
  </w:style>
  <w:style w:type="paragraph" w:styleId="BalloonText">
    <w:name w:val="Balloon Text"/>
    <w:basedOn w:val="Normal"/>
    <w:link w:val="BalloonTextChar"/>
    <w:uiPriority w:val="99"/>
    <w:semiHidden/>
    <w:unhideWhenUsed/>
    <w:rsid w:val="0075307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75307F"/>
    <w:rPr>
      <w:rFonts w:ascii="Lucida Grande" w:hAnsi="Lucida Grande" w:cs="Lucida Grande"/>
      <w:sz w:val="18"/>
      <w:szCs w:val="18"/>
      <w:lang w:eastAsia="en-US"/>
    </w:rPr>
  </w:style>
  <w:style w:type="character" w:styleId="Hyperlink">
    <w:name w:val="Hyperlink"/>
    <w:basedOn w:val="DefaultParagraphFont"/>
    <w:uiPriority w:val="99"/>
    <w:unhideWhenUsed/>
    <w:rsid w:val="0075307F"/>
    <w:rPr>
      <w:rFonts w:ascii="Arial" w:hAnsi="Arial" w:cs="Times New Roman"/>
      <w:color w:val="0000FF" w:themeColor="hyperlink"/>
      <w:sz w:val="22"/>
      <w:u w:val="none"/>
    </w:rPr>
  </w:style>
  <w:style w:type="character" w:styleId="PageNumber">
    <w:name w:val="page number"/>
    <w:basedOn w:val="DefaultParagraphFont"/>
    <w:uiPriority w:val="99"/>
    <w:semiHidden/>
    <w:unhideWhenUsed/>
    <w:rsid w:val="0075307F"/>
    <w:rPr>
      <w:rFonts w:cs="Times New Roman"/>
    </w:rPr>
  </w:style>
  <w:style w:type="character" w:styleId="FollowedHyperlink">
    <w:name w:val="FollowedHyperlink"/>
    <w:basedOn w:val="DefaultParagraphFont"/>
    <w:uiPriority w:val="99"/>
    <w:semiHidden/>
    <w:unhideWhenUsed/>
    <w:rsid w:val="0075307F"/>
    <w:rPr>
      <w:rFonts w:ascii="Arial" w:hAnsi="Arial" w:cs="Times New Roman"/>
      <w:color w:val="800080" w:themeColor="followedHyperlink"/>
      <w:sz w:val="22"/>
      <w:u w:val="none"/>
    </w:rPr>
  </w:style>
  <w:style w:type="paragraph" w:customStyle="1" w:styleId="BodyCopy">
    <w:name w:val="Body Copy"/>
    <w:basedOn w:val="Normal"/>
    <w:qFormat/>
    <w:rsid w:val="0075307F"/>
    <w:pPr>
      <w:snapToGrid w:val="0"/>
      <w:spacing w:after="240" w:line="320" w:lineRule="atLeast"/>
      <w:outlineLvl w:val="4"/>
    </w:pPr>
    <w:rPr>
      <w:rFonts w:ascii="Arial" w:hAnsi="Arial" w:cs="Arial"/>
      <w:bCs/>
      <w:sz w:val="22"/>
      <w:szCs w:val="22"/>
    </w:rPr>
  </w:style>
  <w:style w:type="paragraph" w:customStyle="1" w:styleId="BodyNotes">
    <w:name w:val="Body Notes"/>
    <w:basedOn w:val="Normal"/>
    <w:uiPriority w:val="99"/>
    <w:qFormat/>
    <w:rsid w:val="0075307F"/>
    <w:pPr>
      <w:widowControl w:val="0"/>
      <w:autoSpaceDE w:val="0"/>
      <w:autoSpaceDN w:val="0"/>
      <w:adjustRightInd w:val="0"/>
      <w:spacing w:after="400"/>
      <w:textAlignment w:val="center"/>
    </w:pPr>
    <w:rPr>
      <w:rFonts w:ascii="Arial" w:hAnsi="Arial" w:cs="Arial"/>
      <w:i/>
      <w:iCs/>
      <w:sz w:val="16"/>
      <w:szCs w:val="16"/>
    </w:rPr>
  </w:style>
  <w:style w:type="character" w:styleId="CommentReference">
    <w:name w:val="annotation reference"/>
    <w:basedOn w:val="DefaultParagraphFont"/>
    <w:uiPriority w:val="99"/>
    <w:semiHidden/>
    <w:unhideWhenUsed/>
    <w:rsid w:val="0075307F"/>
    <w:rPr>
      <w:sz w:val="16"/>
      <w:szCs w:val="16"/>
    </w:rPr>
  </w:style>
  <w:style w:type="paragraph" w:styleId="CommentText">
    <w:name w:val="annotation text"/>
    <w:basedOn w:val="Normal"/>
    <w:link w:val="CommentTextChar"/>
    <w:uiPriority w:val="99"/>
    <w:semiHidden/>
    <w:unhideWhenUsed/>
    <w:rsid w:val="0075307F"/>
    <w:rPr>
      <w:sz w:val="20"/>
    </w:rPr>
  </w:style>
  <w:style w:type="character" w:customStyle="1" w:styleId="CommentTextChar">
    <w:name w:val="Comment Text Char"/>
    <w:basedOn w:val="DefaultParagraphFont"/>
    <w:link w:val="CommentText"/>
    <w:uiPriority w:val="99"/>
    <w:semiHidden/>
    <w:rsid w:val="0075307F"/>
    <w:rPr>
      <w:rFonts w:ascii="Times" w:hAnsi="Times"/>
      <w:lang w:eastAsia="en-US"/>
    </w:rPr>
  </w:style>
  <w:style w:type="paragraph" w:styleId="CommentSubject">
    <w:name w:val="annotation subject"/>
    <w:basedOn w:val="CommentText"/>
    <w:next w:val="CommentText"/>
    <w:link w:val="CommentSubjectChar"/>
    <w:uiPriority w:val="99"/>
    <w:semiHidden/>
    <w:unhideWhenUsed/>
    <w:rsid w:val="0075307F"/>
    <w:rPr>
      <w:b/>
      <w:bCs/>
    </w:rPr>
  </w:style>
  <w:style w:type="character" w:customStyle="1" w:styleId="CommentSubjectChar">
    <w:name w:val="Comment Subject Char"/>
    <w:basedOn w:val="CommentTextChar"/>
    <w:link w:val="CommentSubject"/>
    <w:uiPriority w:val="99"/>
    <w:semiHidden/>
    <w:rsid w:val="0075307F"/>
    <w:rPr>
      <w:rFonts w:ascii="Times" w:hAnsi="Times"/>
      <w:b/>
      <w:bCs/>
      <w:lang w:eastAsia="en-US"/>
    </w:rPr>
  </w:style>
  <w:style w:type="paragraph" w:styleId="Revision">
    <w:name w:val="Revision"/>
    <w:hidden/>
    <w:uiPriority w:val="99"/>
    <w:semiHidden/>
    <w:rsid w:val="0075307F"/>
    <w:rPr>
      <w:rFonts w:ascii="Times" w:hAnsi="Times"/>
      <w:sz w:val="24"/>
      <w:lang w:eastAsia="en-US"/>
    </w:rPr>
  </w:style>
  <w:style w:type="table" w:styleId="TableGrid">
    <w:name w:val="Table Grid"/>
    <w:basedOn w:val="TableNormal"/>
    <w:uiPriority w:val="59"/>
    <w:rsid w:val="0075307F"/>
    <w:rPr>
      <w:rFonts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75307F"/>
    <w:rPr>
      <w:rFonts w:eastAsia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UnresolvedMention">
    <w:name w:val="Unresolved Mention"/>
    <w:basedOn w:val="DefaultParagraphFont"/>
    <w:uiPriority w:val="99"/>
    <w:semiHidden/>
    <w:unhideWhenUsed/>
    <w:rsid w:val="0075307F"/>
    <w:rPr>
      <w:color w:val="605E5C"/>
      <w:shd w:val="clear" w:color="auto" w:fill="E1DFDD"/>
    </w:rPr>
  </w:style>
  <w:style w:type="character" w:customStyle="1" w:styleId="Heading1Char">
    <w:name w:val="Heading 1 Char"/>
    <w:basedOn w:val="DefaultParagraphFont"/>
    <w:link w:val="Heading1"/>
    <w:uiPriority w:val="9"/>
    <w:rsid w:val="0075307F"/>
    <w:rPr>
      <w:rFonts w:ascii="Arial" w:hAnsi="Arial" w:cs="Arial"/>
      <w:sz w:val="28"/>
      <w:szCs w:val="28"/>
      <w:lang w:eastAsia="en-US"/>
    </w:rPr>
  </w:style>
  <w:style w:type="character" w:customStyle="1" w:styleId="Heading2Char">
    <w:name w:val="Heading 2 Char"/>
    <w:basedOn w:val="DefaultParagraphFont"/>
    <w:link w:val="Heading2"/>
    <w:uiPriority w:val="9"/>
    <w:rsid w:val="0075307F"/>
    <w:rPr>
      <w:rFonts w:ascii="Arial" w:hAnsi="Arial" w:cs="Arial"/>
      <w:b/>
      <w:bCs/>
      <w:caps/>
      <w:sz w:val="28"/>
      <w:lang w:eastAsia="en-US"/>
    </w:rPr>
  </w:style>
  <w:style w:type="character" w:customStyle="1" w:styleId="Heading3Char">
    <w:name w:val="Heading 3 Char"/>
    <w:basedOn w:val="DefaultParagraphFont"/>
    <w:link w:val="Heading3"/>
    <w:uiPriority w:val="9"/>
    <w:rsid w:val="0075307F"/>
    <w:rPr>
      <w:rFonts w:ascii="Arial" w:hAnsi="Arial" w:cs="Arial"/>
      <w:b/>
      <w:sz w:val="22"/>
      <w:szCs w:val="22"/>
      <w:lang w:eastAsia="en-US"/>
    </w:rPr>
  </w:style>
  <w:style w:type="paragraph" w:customStyle="1" w:styleId="Signoff">
    <w:name w:val="Signoff"/>
    <w:basedOn w:val="Normal"/>
    <w:qFormat/>
    <w:rsid w:val="0075307F"/>
    <w:pPr>
      <w:adjustRightInd w:val="0"/>
      <w:snapToGrid w:val="0"/>
      <w:spacing w:line="320" w:lineRule="atLeast"/>
      <w:jc w:val="center"/>
    </w:pPr>
    <w:rPr>
      <w:rFonts w:ascii="Arial" w:hAnsi="Arial" w:cs="Arial"/>
      <w:color w:val="000000"/>
      <w:sz w:val="22"/>
      <w:szCs w:val="22"/>
    </w:rPr>
  </w:style>
  <w:style w:type="paragraph" w:customStyle="1" w:styleId="EndofDocument">
    <w:name w:val="End of Document"/>
    <w:basedOn w:val="Normal"/>
    <w:qFormat/>
    <w:rsid w:val="0075307F"/>
    <w:pPr>
      <w:spacing w:before="400" w:after="400"/>
      <w:jc w:val="center"/>
    </w:pPr>
    <w:rPr>
      <w:rFonts w:ascii="Arial" w:hAnsi="Arial" w:cs="Arial"/>
      <w:bCs/>
      <w:spacing w:val="70"/>
      <w:sz w:val="22"/>
      <w:szCs w:val="22"/>
    </w:rPr>
  </w:style>
  <w:style w:type="table" w:customStyle="1" w:styleId="TableBody">
    <w:name w:val="Table Body"/>
    <w:basedOn w:val="TableNormal"/>
    <w:uiPriority w:val="99"/>
    <w:rsid w:val="0075307F"/>
    <w:rPr>
      <w:rFonts w:ascii="Arial" w:hAnsi="Arial"/>
      <w:sz w:val="18"/>
    </w:rPr>
    <w:tblPr/>
  </w:style>
  <w:style w:type="paragraph" w:styleId="ListBullet">
    <w:name w:val="List Bullet"/>
    <w:basedOn w:val="BodyCopy"/>
    <w:uiPriority w:val="99"/>
    <w:unhideWhenUsed/>
    <w:qFormat/>
    <w:rsid w:val="0075307F"/>
    <w:pPr>
      <w:numPr>
        <w:numId w:val="24"/>
      </w:numPr>
      <w:spacing w:after="120"/>
    </w:pPr>
  </w:style>
  <w:style w:type="paragraph" w:styleId="ListBullet2">
    <w:name w:val="List Bullet 2"/>
    <w:basedOn w:val="BodyCopy"/>
    <w:uiPriority w:val="99"/>
    <w:unhideWhenUsed/>
    <w:qFormat/>
    <w:rsid w:val="0075307F"/>
    <w:pPr>
      <w:numPr>
        <w:numId w:val="25"/>
      </w:numPr>
      <w:spacing w:after="120"/>
    </w:pPr>
  </w:style>
  <w:style w:type="paragraph" w:styleId="ListBullet3">
    <w:name w:val="List Bullet 3"/>
    <w:basedOn w:val="BodyCopy"/>
    <w:uiPriority w:val="99"/>
    <w:unhideWhenUsed/>
    <w:qFormat/>
    <w:rsid w:val="0075307F"/>
    <w:pPr>
      <w:numPr>
        <w:numId w:val="28"/>
      </w:numPr>
      <w:spacing w:after="120"/>
    </w:pPr>
  </w:style>
  <w:style w:type="paragraph" w:styleId="ListBullet4">
    <w:name w:val="List Bullet 4"/>
    <w:basedOn w:val="BodyCopy"/>
    <w:uiPriority w:val="99"/>
    <w:unhideWhenUsed/>
    <w:qFormat/>
    <w:rsid w:val="0075307F"/>
    <w:pPr>
      <w:numPr>
        <w:numId w:val="30"/>
      </w:numPr>
      <w:spacing w:after="120"/>
    </w:pPr>
  </w:style>
  <w:style w:type="paragraph" w:customStyle="1" w:styleId="EmbargoLine">
    <w:name w:val="Embargo Line"/>
    <w:basedOn w:val="Normal"/>
    <w:autoRedefine/>
    <w:qFormat/>
    <w:rsid w:val="0075307F"/>
    <w:pPr>
      <w:tabs>
        <w:tab w:val="left" w:pos="5980"/>
      </w:tabs>
      <w:spacing w:after="160" w:line="276" w:lineRule="auto"/>
      <w:jc w:val="center"/>
    </w:pPr>
    <w:rPr>
      <w:rFonts w:ascii="Arial" w:hAnsi="Arial" w:cs="Arial"/>
      <w:b/>
      <w:caps/>
      <w:color w:val="C00000"/>
      <w:spacing w:val="24"/>
      <w:sz w:val="22"/>
      <w:szCs w:val="22"/>
    </w:rPr>
  </w:style>
  <w:style w:type="paragraph" w:customStyle="1" w:styleId="SpaceAfterLastIntroBullet">
    <w:name w:val="Space After Last Intro Bullet"/>
    <w:basedOn w:val="ListBullet"/>
    <w:qFormat/>
    <w:rsid w:val="0075307F"/>
    <w:pPr>
      <w:spacing w:after="480"/>
    </w:pPr>
  </w:style>
  <w:style w:type="paragraph" w:styleId="Title">
    <w:name w:val="Title"/>
    <w:basedOn w:val="Normal"/>
    <w:next w:val="Normal"/>
    <w:link w:val="TitleChar"/>
    <w:autoRedefine/>
    <w:uiPriority w:val="10"/>
    <w:qFormat/>
    <w:rsid w:val="0075307F"/>
    <w:pPr>
      <w:snapToGrid w:val="0"/>
      <w:spacing w:before="500" w:after="240" w:line="320" w:lineRule="atLeast"/>
      <w:jc w:val="center"/>
    </w:pPr>
    <w:rPr>
      <w:rFonts w:ascii="Arial" w:eastAsiaTheme="majorEastAsia" w:hAnsi="Arial" w:cs="Arial"/>
      <w:b/>
      <w:bCs/>
      <w:kern w:val="28"/>
      <w:sz w:val="28"/>
      <w:szCs w:val="28"/>
    </w:rPr>
  </w:style>
  <w:style w:type="character" w:customStyle="1" w:styleId="TitleChar">
    <w:name w:val="Title Char"/>
    <w:basedOn w:val="DefaultParagraphFont"/>
    <w:link w:val="Title"/>
    <w:uiPriority w:val="10"/>
    <w:rsid w:val="0075307F"/>
    <w:rPr>
      <w:rFonts w:ascii="Arial" w:eastAsiaTheme="majorEastAsia" w:hAnsi="Arial" w:cs="Arial"/>
      <w:b/>
      <w:bCs/>
      <w:kern w:val="28"/>
      <w:sz w:val="28"/>
      <w:szCs w:val="28"/>
      <w:lang w:eastAsia="en-US"/>
    </w:rPr>
  </w:style>
  <w:style w:type="paragraph" w:customStyle="1" w:styleId="SpaceAfterLastBodyBullet">
    <w:name w:val="Space After Last Body Bullet"/>
    <w:basedOn w:val="ListBullet"/>
    <w:qFormat/>
    <w:rsid w:val="0075307F"/>
    <w:pPr>
      <w:spacing w:after="240"/>
    </w:pPr>
  </w:style>
  <w:style w:type="character" w:styleId="Strong">
    <w:name w:val="Strong"/>
    <w:basedOn w:val="DefaultParagraphFont"/>
    <w:uiPriority w:val="22"/>
    <w:qFormat/>
    <w:rsid w:val="005912D6"/>
    <w:rPr>
      <w:b/>
      <w:bCs/>
    </w:rPr>
  </w:style>
  <w:style w:type="paragraph" w:customStyle="1" w:styleId="EmbargoStyle2">
    <w:name w:val="Embargo Style 2"/>
    <w:basedOn w:val="EmbargoLine"/>
    <w:autoRedefine/>
    <w:qFormat/>
    <w:rsid w:val="0075307F"/>
    <w:pPr>
      <w:spacing w:after="520"/>
    </w:pPr>
    <w:rPr>
      <w:rFonts w:ascii="Arial Black" w:hAnsi="Arial Black"/>
      <w:b w:val="0"/>
      <w:color w:val="006BBF"/>
      <w:spacing w:val="12"/>
    </w:rPr>
  </w:style>
  <w:style w:type="paragraph" w:styleId="ListParagraph">
    <w:name w:val="List Paragraph"/>
    <w:basedOn w:val="Normal"/>
    <w:uiPriority w:val="34"/>
    <w:qFormat/>
    <w:rsid w:val="00B31C26"/>
    <w:pPr>
      <w:ind w:left="720"/>
      <w:contextualSpacing/>
    </w:pPr>
  </w:style>
  <w:style w:type="paragraph" w:customStyle="1" w:styleId="EmbaroStyle2">
    <w:name w:val="Embaro Style 2"/>
    <w:autoRedefine/>
    <w:qFormat/>
    <w:rsid w:val="0075307F"/>
    <w:pPr>
      <w:spacing w:after="520"/>
      <w:jc w:val="center"/>
    </w:pPr>
    <w:rPr>
      <w:rFonts w:ascii="Arial" w:hAnsi="Arial" w:cs="Arial"/>
      <w:b/>
      <w:color w:val="5F8080"/>
      <w:spacing w:val="4"/>
      <w:sz w:val="22"/>
      <w:szCs w:val="22"/>
      <w:lang w:eastAsia="en-US"/>
    </w:rPr>
  </w:style>
  <w:style w:type="character" w:customStyle="1" w:styleId="Heading5Char">
    <w:name w:val="Heading 5 Char"/>
    <w:basedOn w:val="DefaultParagraphFont"/>
    <w:link w:val="Heading5"/>
    <w:uiPriority w:val="9"/>
    <w:rsid w:val="00684249"/>
    <w:rPr>
      <w:rFonts w:ascii="Times New Roman" w:hAnsi="Times New Roman"/>
      <w:b/>
      <w:bCs/>
      <w:lang w:eastAsia="en-US"/>
    </w:rPr>
  </w:style>
  <w:style w:type="character" w:customStyle="1" w:styleId="Date1">
    <w:name w:val="Date1"/>
    <w:basedOn w:val="DefaultParagraphFont"/>
    <w:rsid w:val="00684249"/>
  </w:style>
  <w:style w:type="paragraph" w:styleId="NormalWeb">
    <w:name w:val="Normal (Web)"/>
    <w:basedOn w:val="Normal"/>
    <w:uiPriority w:val="99"/>
    <w:unhideWhenUsed/>
    <w:rsid w:val="0068424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rysler.com" TargetMode="External"/><Relationship Id="rId13" Type="http://schemas.openxmlformats.org/officeDocument/2006/relationships/hyperlink" Target="http://www.chrysler.com/" TargetMode="External"/><Relationship Id="rId18" Type="http://schemas.openxmlformats.org/officeDocument/2006/relationships/hyperlink" Target="http://www.youtube.com/chrysler"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media.stellantisnorthamerica.com" TargetMode="External"/><Relationship Id="rId17" Type="http://schemas.openxmlformats.org/officeDocument/2006/relationships/hyperlink" Target="https://twitter.com/StellantisN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witter.com/chrysler" TargetMode="External"/><Relationship Id="rId20" Type="http://schemas.openxmlformats.org/officeDocument/2006/relationships/hyperlink" Target="https://media.stellantisnorthamerica.com/homepage.do?mid=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log.stellantisnorthamerica.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nstagram.com/chrysler/" TargetMode="External"/><Relationship Id="rId23" Type="http://schemas.openxmlformats.org/officeDocument/2006/relationships/footer" Target="footer2.xml"/><Relationship Id="rId10" Type="http://schemas.openxmlformats.org/officeDocument/2006/relationships/hyperlink" Target="http://www.stellantis.com" TargetMode="External"/><Relationship Id="rId19" Type="http://schemas.openxmlformats.org/officeDocument/2006/relationships/hyperlink" Target="https://www.youtube.com/StellantisNA" TargetMode="External"/><Relationship Id="rId4" Type="http://schemas.openxmlformats.org/officeDocument/2006/relationships/settings" Target="settings.xml"/><Relationship Id="rId9" Type="http://schemas.openxmlformats.org/officeDocument/2006/relationships/hyperlink" Target="http://www.Chrysler.com" TargetMode="External"/><Relationship Id="rId14" Type="http://schemas.openxmlformats.org/officeDocument/2006/relationships/hyperlink" Target="http://www.facebook.com/chrysler" TargetMode="External"/><Relationship Id="rId22"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ykay/Library/Group%20Containers/UBF8T346G9.Office/User%20Content.localized/Templates.localized/Fact_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384AE-4579-FB4B-BE8C-D90BD97EC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Fact_Sheet.dotx</Template>
  <TotalTime>120</TotalTime>
  <Pages>4</Pages>
  <Words>1408</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Product Information</vt:lpstr>
    </vt:vector>
  </TitlesOfParts>
  <Manager/>
  <Company/>
  <LinksUpToDate>false</LinksUpToDate>
  <CharactersWithSpaces>9422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Information</dc:title>
  <dc:subject>Overview</dc:subject>
  <dc:creator>Microsoft Office User</dc:creator>
  <cp:keywords/>
  <dc:description/>
  <cp:lastModifiedBy>Christine Brevick</cp:lastModifiedBy>
  <cp:revision>40</cp:revision>
  <cp:lastPrinted>2018-12-31T16:38:00Z</cp:lastPrinted>
  <dcterms:created xsi:type="dcterms:W3CDTF">2025-03-31T20:37:00Z</dcterms:created>
  <dcterms:modified xsi:type="dcterms:W3CDTF">2025-06-03T19:17:00Z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